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8D0CFB" w14:textId="2597C3EE" w:rsidR="00C831A4" w:rsidRDefault="00B4514B" w:rsidP="00DC4001">
      <w:pPr>
        <w:spacing w:after="120"/>
        <w:rPr>
          <w:rFonts w:ascii="Calibri" w:hAnsi="Calibri" w:cs="Arial"/>
          <w:b/>
          <w:color w:val="595959"/>
          <w:sz w:val="28"/>
          <w:szCs w:val="28"/>
        </w:rPr>
      </w:pPr>
      <w:r>
        <w:rPr>
          <w:rFonts w:ascii="Calibri" w:hAnsi="Calibri" w:cs="Arial"/>
          <w:b/>
          <w:noProof/>
          <w:color w:val="595959"/>
          <w:sz w:val="28"/>
          <w:szCs w:val="28"/>
        </w:rPr>
        <mc:AlternateContent>
          <mc:Choice Requires="wps">
            <w:drawing>
              <wp:anchor distT="0" distB="0" distL="114300" distR="114300" simplePos="0" relativeHeight="251659264" behindDoc="1" locked="0" layoutInCell="1" allowOverlap="1" wp14:anchorId="18E424DF" wp14:editId="33134C7E">
                <wp:simplePos x="0" y="0"/>
                <wp:positionH relativeFrom="column">
                  <wp:posOffset>4362450</wp:posOffset>
                </wp:positionH>
                <wp:positionV relativeFrom="page">
                  <wp:posOffset>495935</wp:posOffset>
                </wp:positionV>
                <wp:extent cx="1678305" cy="1867535"/>
                <wp:effectExtent l="0" t="0" r="0" b="0"/>
                <wp:wrapThrough wrapText="bothSides">
                  <wp:wrapPolygon edited="0">
                    <wp:start x="0" y="0"/>
                    <wp:lineTo x="0" y="21446"/>
                    <wp:lineTo x="21412" y="21446"/>
                    <wp:lineTo x="21412" y="0"/>
                    <wp:lineTo x="0" y="0"/>
                  </wp:wrapPolygon>
                </wp:wrapThrough>
                <wp:docPr id="3" name="Text Box 3"/>
                <wp:cNvGraphicFramePr/>
                <a:graphic xmlns:a="http://schemas.openxmlformats.org/drawingml/2006/main">
                  <a:graphicData uri="http://schemas.microsoft.com/office/word/2010/wordprocessingShape">
                    <wps:wsp>
                      <wps:cNvSpPr txBox="1"/>
                      <wps:spPr>
                        <a:xfrm>
                          <a:off x="0" y="0"/>
                          <a:ext cx="1678305" cy="1867535"/>
                        </a:xfrm>
                        <a:prstGeom prst="rect">
                          <a:avLst/>
                        </a:prstGeom>
                        <a:solidFill>
                          <a:schemeClr val="lt1"/>
                        </a:solidFill>
                        <a:ln w="6350">
                          <a:noFill/>
                        </a:ln>
                      </wps:spPr>
                      <wps:txbx>
                        <w:txbxContent>
                          <w:p w14:paraId="2A9B24FA" w14:textId="6422BD28" w:rsidR="00EC4B12" w:rsidRDefault="00C831A4">
                            <w:r>
                              <w:rPr>
                                <w:noProof/>
                              </w:rPr>
                              <w:drawing>
                                <wp:inline distT="0" distB="0" distL="0" distR="0" wp14:anchorId="23BF84AB" wp14:editId="043EC675">
                                  <wp:extent cx="1587138" cy="1814980"/>
                                  <wp:effectExtent l="0" t="0" r="635" b="1270"/>
                                  <wp:docPr id="1" name="Picture 1" descr="A picture containing text, pattern, font,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3-06-13 at 13.32.56.png"/>
                                          <pic:cNvPicPr/>
                                        </pic:nvPicPr>
                                        <pic:blipFill>
                                          <a:blip r:embed="rId5">
                                            <a:extLst>
                                              <a:ext uri="{28A0092B-C50C-407E-A947-70E740481C1C}">
                                                <a14:useLocalDpi xmlns:a14="http://schemas.microsoft.com/office/drawing/2010/main" val="0"/>
                                              </a:ext>
                                            </a:extLst>
                                          </a:blip>
                                          <a:stretch>
                                            <a:fillRect/>
                                          </a:stretch>
                                        </pic:blipFill>
                                        <pic:spPr>
                                          <a:xfrm>
                                            <a:off x="0" y="0"/>
                                            <a:ext cx="1629140" cy="186301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E424DF" id="_x0000_t202" coordsize="21600,21600" o:spt="202" path="m,l,21600r21600,l21600,xe">
                <v:stroke joinstyle="miter"/>
                <v:path gradientshapeok="t" o:connecttype="rect"/>
              </v:shapetype>
              <v:shape id="Text Box 3" o:spid="_x0000_s1026" type="#_x0000_t202" style="position:absolute;margin-left:343.5pt;margin-top:39.05pt;width:132.15pt;height:14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" fillcolor="white [3201]" stroked="f" strokeweight=".5pt">
                <v:textbox>
                  <w:txbxContent>
                    <w:p w14:paraId="2A9B24FA" w14:textId="6422BD28" w:rsidR="00EC4B12" w:rsidRDefault="00C831A4">
                      <w:r>
                        <w:rPr>
                          <w:noProof/>
                        </w:rPr>
                        <w:drawing>
                          <wp:inline distT="0" distB="0" distL="0" distR="0" wp14:anchorId="23BF84AB" wp14:editId="043EC675">
                            <wp:extent cx="1587138" cy="1814980"/>
                            <wp:effectExtent l="0" t="0" r="635" b="1270"/>
                            <wp:docPr id="1" name="Picture 1" descr="A picture containing text, pattern, font,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3-06-13 at 13.32.56.png"/>
                                    <pic:cNvPicPr/>
                                  </pic:nvPicPr>
                                  <pic:blipFill>
                                    <a:blip r:embed="rId6">
                                      <a:extLst>
                                        <a:ext uri="{28A0092B-C50C-407E-A947-70E740481C1C}">
                                          <a14:useLocalDpi xmlns:a14="http://schemas.microsoft.com/office/drawing/2010/main" val="0"/>
                                        </a:ext>
                                      </a:extLst>
                                    </a:blip>
                                    <a:stretch>
                                      <a:fillRect/>
                                    </a:stretch>
                                  </pic:blipFill>
                                  <pic:spPr>
                                    <a:xfrm>
                                      <a:off x="0" y="0"/>
                                      <a:ext cx="1629140" cy="1863012"/>
                                    </a:xfrm>
                                    <a:prstGeom prst="rect">
                                      <a:avLst/>
                                    </a:prstGeom>
                                  </pic:spPr>
                                </pic:pic>
                              </a:graphicData>
                            </a:graphic>
                          </wp:inline>
                        </w:drawing>
                      </w:r>
                    </w:p>
                  </w:txbxContent>
                </v:textbox>
                <w10:wrap type="through" anchory="page"/>
              </v:shape>
            </w:pict>
          </mc:Fallback>
        </mc:AlternateContent>
      </w:r>
    </w:p>
    <w:p w14:paraId="2CCF9D0B" w14:textId="77777777" w:rsidR="00C831A4" w:rsidRDefault="00C831A4" w:rsidP="00DC4001">
      <w:pPr>
        <w:spacing w:after="120"/>
        <w:rPr>
          <w:rFonts w:ascii="Calibri" w:hAnsi="Calibri" w:cs="Arial"/>
          <w:b/>
          <w:color w:val="595959"/>
          <w:sz w:val="28"/>
          <w:szCs w:val="28"/>
        </w:rPr>
      </w:pPr>
    </w:p>
    <w:p w14:paraId="2C3F6D8F" w14:textId="77777777" w:rsidR="00C831A4" w:rsidRDefault="00C831A4" w:rsidP="00DC4001">
      <w:pPr>
        <w:spacing w:after="120"/>
        <w:rPr>
          <w:rFonts w:ascii="Calibri" w:hAnsi="Calibri" w:cs="Arial"/>
          <w:b/>
          <w:color w:val="595959"/>
          <w:sz w:val="28"/>
          <w:szCs w:val="28"/>
        </w:rPr>
      </w:pPr>
    </w:p>
    <w:p w14:paraId="4E670489" w14:textId="2722FA00" w:rsidR="00DC4001" w:rsidRDefault="00DC4001" w:rsidP="006A347F">
      <w:pPr>
        <w:spacing w:after="120" w:line="240" w:lineRule="auto"/>
        <w:rPr>
          <w:rFonts w:ascii="Calibri" w:hAnsi="Calibri" w:cs="Arial"/>
          <w:b/>
          <w:color w:val="595959"/>
          <w:sz w:val="28"/>
          <w:szCs w:val="28"/>
        </w:rPr>
      </w:pPr>
      <w:r w:rsidRPr="00775D30">
        <w:rPr>
          <w:rFonts w:ascii="Calibri" w:hAnsi="Calibri" w:cs="Arial"/>
          <w:b/>
          <w:color w:val="595959"/>
          <w:sz w:val="28"/>
          <w:szCs w:val="28"/>
        </w:rPr>
        <w:t>Press release</w:t>
      </w:r>
      <w:r>
        <w:rPr>
          <w:rFonts w:ascii="Calibri" w:hAnsi="Calibri" w:cs="Arial"/>
          <w:b/>
          <w:color w:val="595959"/>
          <w:sz w:val="28"/>
          <w:szCs w:val="28"/>
        </w:rPr>
        <w:t xml:space="preserve">: </w:t>
      </w:r>
      <w:r w:rsidR="00D66DD2">
        <w:rPr>
          <w:rFonts w:ascii="Calibri" w:hAnsi="Calibri" w:cs="Arial"/>
          <w:b/>
          <w:color w:val="595959"/>
          <w:sz w:val="28"/>
          <w:szCs w:val="28"/>
        </w:rPr>
        <w:t>2</w:t>
      </w:r>
      <w:r w:rsidR="00AE3762">
        <w:rPr>
          <w:rFonts w:ascii="Calibri" w:hAnsi="Calibri" w:cs="Arial"/>
          <w:b/>
          <w:color w:val="595959"/>
          <w:sz w:val="28"/>
          <w:szCs w:val="28"/>
        </w:rPr>
        <w:t>9</w:t>
      </w:r>
      <w:r w:rsidR="00291934">
        <w:rPr>
          <w:rFonts w:ascii="Calibri" w:hAnsi="Calibri" w:cs="Arial"/>
          <w:b/>
          <w:color w:val="595959"/>
          <w:sz w:val="28"/>
          <w:szCs w:val="28"/>
        </w:rPr>
        <w:t xml:space="preserve"> </w:t>
      </w:r>
      <w:r w:rsidR="006A347F">
        <w:rPr>
          <w:rFonts w:ascii="Calibri" w:hAnsi="Calibri" w:cs="Arial"/>
          <w:b/>
          <w:color w:val="595959"/>
          <w:sz w:val="28"/>
          <w:szCs w:val="28"/>
        </w:rPr>
        <w:t>June</w:t>
      </w:r>
      <w:r>
        <w:rPr>
          <w:rFonts w:ascii="Calibri" w:hAnsi="Calibri" w:cs="Arial"/>
          <w:b/>
          <w:color w:val="595959"/>
          <w:sz w:val="28"/>
          <w:szCs w:val="28"/>
        </w:rPr>
        <w:t xml:space="preserve"> 2023</w:t>
      </w:r>
    </w:p>
    <w:p w14:paraId="1858ED77" w14:textId="3C09DC62" w:rsidR="006A347F" w:rsidRDefault="006A347F" w:rsidP="006A347F">
      <w:pPr>
        <w:spacing w:after="120" w:line="240" w:lineRule="auto"/>
        <w:rPr>
          <w:rFonts w:ascii="Calibri" w:hAnsi="Calibri" w:cs="Arial"/>
          <w:b/>
          <w:color w:val="595959"/>
          <w:sz w:val="28"/>
          <w:szCs w:val="28"/>
        </w:rPr>
      </w:pPr>
      <w:r>
        <w:rPr>
          <w:rFonts w:ascii="Calibri" w:hAnsi="Calibri" w:cs="Arial"/>
          <w:b/>
          <w:color w:val="595959"/>
          <w:sz w:val="28"/>
          <w:szCs w:val="28"/>
        </w:rPr>
        <w:t>For immediate release</w:t>
      </w:r>
    </w:p>
    <w:p w14:paraId="615862DB" w14:textId="77777777" w:rsidR="006A347F" w:rsidRPr="006A347F" w:rsidRDefault="006A347F" w:rsidP="006A347F">
      <w:pPr>
        <w:spacing w:after="0" w:line="240" w:lineRule="auto"/>
        <w:rPr>
          <w:rFonts w:ascii="Calibri" w:hAnsi="Calibri" w:cs="Arial"/>
          <w:b/>
          <w:color w:val="595959"/>
          <w:sz w:val="20"/>
          <w:szCs w:val="20"/>
        </w:rPr>
      </w:pPr>
    </w:p>
    <w:p w14:paraId="03E24EF3" w14:textId="4828BA48" w:rsidR="00DC4001" w:rsidRPr="00533E09" w:rsidRDefault="00533E09" w:rsidP="006A347F">
      <w:pPr>
        <w:spacing w:after="120" w:line="240" w:lineRule="auto"/>
        <w:rPr>
          <w:rFonts w:cstheme="minorHAnsi"/>
          <w:b/>
          <w:sz w:val="52"/>
          <w:szCs w:val="52"/>
        </w:rPr>
      </w:pPr>
      <w:r w:rsidRPr="00533E09">
        <w:rPr>
          <w:rFonts w:cstheme="minorHAnsi"/>
          <w:b/>
          <w:sz w:val="52"/>
          <w:szCs w:val="52"/>
        </w:rPr>
        <w:t xml:space="preserve">New Annual Summer Show Will Feature </w:t>
      </w:r>
      <w:r>
        <w:rPr>
          <w:rFonts w:cstheme="minorHAnsi"/>
          <w:b/>
          <w:sz w:val="52"/>
          <w:szCs w:val="52"/>
        </w:rPr>
        <w:t>Seventy</w:t>
      </w:r>
      <w:r w:rsidRPr="00533E09">
        <w:rPr>
          <w:rFonts w:cstheme="minorHAnsi"/>
          <w:b/>
          <w:sz w:val="52"/>
          <w:szCs w:val="52"/>
        </w:rPr>
        <w:t xml:space="preserve"> Perthshire Artists</w:t>
      </w:r>
      <w:r>
        <w:rPr>
          <w:rFonts w:cstheme="minorHAnsi"/>
          <w:b/>
          <w:sz w:val="52"/>
          <w:szCs w:val="52"/>
        </w:rPr>
        <w:t xml:space="preserve"> and Makers </w:t>
      </w:r>
      <w:r w:rsidRPr="00533E09">
        <w:rPr>
          <w:rFonts w:cstheme="minorHAnsi"/>
          <w:b/>
          <w:sz w:val="52"/>
          <w:szCs w:val="52"/>
        </w:rPr>
        <w:t xml:space="preserve"> </w:t>
      </w:r>
    </w:p>
    <w:p w14:paraId="3F7DA2CA" w14:textId="5C5178BB" w:rsidR="00230B45" w:rsidRPr="00AB7F85" w:rsidRDefault="00533E09" w:rsidP="006A347F">
      <w:pPr>
        <w:pStyle w:val="ListParagraph"/>
        <w:numPr>
          <w:ilvl w:val="0"/>
          <w:numId w:val="6"/>
        </w:numPr>
        <w:spacing w:after="120"/>
        <w:rPr>
          <w:rFonts w:asciiTheme="minorHAnsi" w:hAnsiTheme="minorHAnsi" w:cstheme="minorHAnsi"/>
          <w:b/>
          <w:bCs/>
          <w:color w:val="000000"/>
          <w:sz w:val="28"/>
          <w:szCs w:val="28"/>
          <w:bdr w:val="none" w:sz="0" w:space="0" w:color="auto" w:frame="1"/>
          <w:lang w:val="en-US"/>
        </w:rPr>
      </w:pPr>
      <w:r>
        <w:rPr>
          <w:rFonts w:asciiTheme="minorHAnsi" w:hAnsiTheme="minorHAnsi" w:cstheme="minorHAnsi"/>
          <w:b/>
          <w:bCs/>
          <w:color w:val="000000"/>
          <w:sz w:val="28"/>
          <w:szCs w:val="28"/>
          <w:bdr w:val="none" w:sz="0" w:space="0" w:color="auto" w:frame="1"/>
          <w:lang w:val="en-US"/>
        </w:rPr>
        <w:t>Big Tree Country also deserves to be famed for its creative community</w:t>
      </w:r>
    </w:p>
    <w:p w14:paraId="2DBBCBCB" w14:textId="77777777" w:rsidR="00533E09" w:rsidRPr="00AB7F85" w:rsidRDefault="00533E09" w:rsidP="00533E09">
      <w:pPr>
        <w:pStyle w:val="ListParagraph"/>
        <w:numPr>
          <w:ilvl w:val="0"/>
          <w:numId w:val="6"/>
        </w:numPr>
        <w:spacing w:after="120"/>
        <w:rPr>
          <w:rFonts w:asciiTheme="minorHAnsi" w:hAnsiTheme="minorHAnsi" w:cstheme="minorHAnsi"/>
          <w:b/>
          <w:bCs/>
          <w:color w:val="000000"/>
          <w:sz w:val="28"/>
          <w:szCs w:val="28"/>
          <w:bdr w:val="none" w:sz="0" w:space="0" w:color="auto" w:frame="1"/>
          <w:lang w:val="en-US"/>
        </w:rPr>
      </w:pPr>
      <w:r>
        <w:rPr>
          <w:rFonts w:asciiTheme="minorHAnsi" w:hAnsiTheme="minorHAnsi" w:cstheme="minorHAnsi"/>
          <w:b/>
          <w:bCs/>
          <w:color w:val="000000"/>
          <w:sz w:val="28"/>
          <w:szCs w:val="28"/>
          <w:bdr w:val="none" w:sz="0" w:space="0" w:color="auto" w:frame="1"/>
          <w:lang w:val="en-US"/>
        </w:rPr>
        <w:t>Creative Trail aims to make Perthshire a year-round arts destination</w:t>
      </w:r>
    </w:p>
    <w:p w14:paraId="58A350DC" w14:textId="28DD9C8F" w:rsidR="00230B45" w:rsidRDefault="006A347F" w:rsidP="000F6C43">
      <w:pPr>
        <w:spacing w:after="100" w:line="240" w:lineRule="auto"/>
        <w:rPr>
          <w:rFonts w:ascii="Arial" w:hAnsi="Arial" w:cs="Arial"/>
        </w:rPr>
      </w:pPr>
      <w:r>
        <w:rPr>
          <w:rFonts w:ascii="Arial" w:hAnsi="Arial" w:cs="Arial"/>
        </w:rPr>
        <w:t xml:space="preserve">The first ever </w:t>
      </w:r>
      <w:r w:rsidR="00722F2B">
        <w:rPr>
          <w:rFonts w:ascii="Arial" w:hAnsi="Arial" w:cs="Arial"/>
        </w:rPr>
        <w:t xml:space="preserve">POS </w:t>
      </w:r>
      <w:r>
        <w:rPr>
          <w:rFonts w:ascii="Arial" w:hAnsi="Arial" w:cs="Arial"/>
        </w:rPr>
        <w:t xml:space="preserve">Summer Show will showcase work </w:t>
      </w:r>
      <w:r w:rsidR="00722F2B">
        <w:rPr>
          <w:rFonts w:ascii="Arial" w:hAnsi="Arial" w:cs="Arial"/>
        </w:rPr>
        <w:t>by more than 70 artists and makers from across Perth and Kinross.</w:t>
      </w:r>
    </w:p>
    <w:p w14:paraId="6ADCF61C" w14:textId="27052CBB" w:rsidR="00722F2B" w:rsidRDefault="00722F2B" w:rsidP="000F6C43">
      <w:pPr>
        <w:spacing w:after="100" w:line="240" w:lineRule="auto"/>
        <w:rPr>
          <w:rFonts w:ascii="Arial" w:hAnsi="Arial" w:cs="Arial"/>
        </w:rPr>
      </w:pPr>
      <w:r>
        <w:rPr>
          <w:rFonts w:ascii="Arial" w:hAnsi="Arial" w:cs="Arial"/>
        </w:rPr>
        <w:t xml:space="preserve">The event, at Birnam Arts from 1-16 July, is part of a wider drive by </w:t>
      </w:r>
      <w:r w:rsidR="00D8451A">
        <w:rPr>
          <w:rFonts w:ascii="Arial" w:hAnsi="Arial" w:cs="Arial"/>
        </w:rPr>
        <w:t>POS (</w:t>
      </w:r>
      <w:r>
        <w:rPr>
          <w:rFonts w:ascii="Arial" w:hAnsi="Arial" w:cs="Arial"/>
        </w:rPr>
        <w:t xml:space="preserve">Perthshire Open Studios) to make the region a year-round </w:t>
      </w:r>
      <w:r w:rsidR="00D8451A">
        <w:rPr>
          <w:rFonts w:ascii="Arial" w:hAnsi="Arial" w:cs="Arial"/>
        </w:rPr>
        <w:t xml:space="preserve">arts </w:t>
      </w:r>
      <w:r>
        <w:rPr>
          <w:rFonts w:ascii="Arial" w:hAnsi="Arial" w:cs="Arial"/>
        </w:rPr>
        <w:t>destination.</w:t>
      </w:r>
    </w:p>
    <w:p w14:paraId="39793B51" w14:textId="31E4E6BE" w:rsidR="00722F2B" w:rsidRPr="006673F6" w:rsidRDefault="00722F2B" w:rsidP="000F6C43">
      <w:pPr>
        <w:spacing w:after="100" w:line="240" w:lineRule="auto"/>
        <w:rPr>
          <w:rFonts w:ascii="Arial" w:hAnsi="Arial" w:cs="Arial"/>
        </w:rPr>
      </w:pPr>
      <w:r w:rsidRPr="006673F6">
        <w:rPr>
          <w:rFonts w:ascii="Arial" w:hAnsi="Arial" w:cs="Arial"/>
        </w:rPr>
        <w:t xml:space="preserve">As well as the Summer Show it has recently set up </w:t>
      </w:r>
      <w:r w:rsidR="00851206">
        <w:rPr>
          <w:rFonts w:ascii="Arial" w:hAnsi="Arial" w:cs="Arial"/>
        </w:rPr>
        <w:t>the</w:t>
      </w:r>
      <w:r w:rsidRPr="006673F6">
        <w:rPr>
          <w:rFonts w:ascii="Arial" w:hAnsi="Arial" w:cs="Arial"/>
        </w:rPr>
        <w:t xml:space="preserve"> Perthshire Creative Trail</w:t>
      </w:r>
      <w:r w:rsidR="006673F6" w:rsidRPr="006673F6">
        <w:rPr>
          <w:rFonts w:ascii="Arial" w:hAnsi="Arial" w:cs="Arial"/>
        </w:rPr>
        <w:t xml:space="preserve"> featur</w:t>
      </w:r>
      <w:r w:rsidR="00851206">
        <w:rPr>
          <w:rFonts w:ascii="Arial" w:hAnsi="Arial" w:cs="Arial"/>
        </w:rPr>
        <w:t>ing</w:t>
      </w:r>
      <w:r w:rsidR="006673F6" w:rsidRPr="006673F6">
        <w:rPr>
          <w:rFonts w:ascii="Arial" w:hAnsi="Arial" w:cs="Arial"/>
        </w:rPr>
        <w:t xml:space="preserve"> 15 galleries and 32 artist</w:t>
      </w:r>
      <w:r w:rsidR="008B795F">
        <w:rPr>
          <w:rFonts w:ascii="Arial" w:hAnsi="Arial" w:cs="Arial"/>
        </w:rPr>
        <w:t xml:space="preserve">s’ </w:t>
      </w:r>
      <w:r w:rsidR="006673F6" w:rsidRPr="006673F6">
        <w:rPr>
          <w:rFonts w:ascii="Arial" w:hAnsi="Arial" w:cs="Arial"/>
        </w:rPr>
        <w:t>studios (including 17 in the Perth Creative Exchange)</w:t>
      </w:r>
      <w:r w:rsidR="00634C61">
        <w:rPr>
          <w:rFonts w:ascii="Arial" w:hAnsi="Arial" w:cs="Arial"/>
        </w:rPr>
        <w:t xml:space="preserve"> allowing people to meet artists</w:t>
      </w:r>
      <w:r w:rsidR="008B795F">
        <w:rPr>
          <w:rFonts w:ascii="Arial" w:hAnsi="Arial" w:cs="Arial"/>
        </w:rPr>
        <w:t>,</w:t>
      </w:r>
      <w:r w:rsidR="00634C61">
        <w:rPr>
          <w:rFonts w:ascii="Arial" w:hAnsi="Arial" w:cs="Arial"/>
        </w:rPr>
        <w:t xml:space="preserve"> </w:t>
      </w:r>
      <w:r w:rsidRPr="006673F6">
        <w:rPr>
          <w:rFonts w:ascii="Arial" w:hAnsi="Arial" w:cs="Arial"/>
        </w:rPr>
        <w:t xml:space="preserve">visit galleries, </w:t>
      </w:r>
      <w:r w:rsidR="00634C61">
        <w:rPr>
          <w:rFonts w:ascii="Arial" w:hAnsi="Arial" w:cs="Arial"/>
        </w:rPr>
        <w:t xml:space="preserve">discover </w:t>
      </w:r>
      <w:r w:rsidRPr="006673F6">
        <w:rPr>
          <w:rFonts w:ascii="Arial" w:hAnsi="Arial" w:cs="Arial"/>
        </w:rPr>
        <w:t>walks</w:t>
      </w:r>
      <w:r w:rsidR="008B795F">
        <w:rPr>
          <w:rFonts w:ascii="Arial" w:hAnsi="Arial" w:cs="Arial"/>
        </w:rPr>
        <w:t xml:space="preserve"> and</w:t>
      </w:r>
      <w:r w:rsidRPr="006673F6">
        <w:rPr>
          <w:rFonts w:ascii="Arial" w:hAnsi="Arial" w:cs="Arial"/>
        </w:rPr>
        <w:t xml:space="preserve"> distilleries</w:t>
      </w:r>
      <w:r w:rsidR="00AB0B34">
        <w:rPr>
          <w:rFonts w:ascii="Arial" w:hAnsi="Arial" w:cs="Arial"/>
        </w:rPr>
        <w:t xml:space="preserve"> </w:t>
      </w:r>
      <w:r w:rsidR="00AB0B34" w:rsidRPr="00AB0B34">
        <w:rPr>
          <w:rFonts w:ascii="Arial" w:hAnsi="Arial" w:cs="Arial"/>
        </w:rPr>
        <w:t>whatever the time of year.</w:t>
      </w:r>
    </w:p>
    <w:p w14:paraId="40F6070C" w14:textId="6EB83F4D" w:rsidR="00722F2B" w:rsidRPr="006673F6" w:rsidRDefault="00A06708" w:rsidP="000F6C43">
      <w:pPr>
        <w:spacing w:after="100" w:line="240" w:lineRule="auto"/>
        <w:rPr>
          <w:rFonts w:ascii="Arial" w:hAnsi="Arial" w:cs="Arial"/>
        </w:rPr>
      </w:pPr>
      <w:r>
        <w:rPr>
          <w:rFonts w:ascii="Arial" w:hAnsi="Arial" w:cs="Arial"/>
        </w:rPr>
        <w:t>In September there will be the ever-popular Perthshire Open Studios Festival.</w:t>
      </w:r>
    </w:p>
    <w:p w14:paraId="49E69121" w14:textId="56CDA272" w:rsidR="00DB0D82" w:rsidRPr="00B503EB" w:rsidRDefault="00A06708" w:rsidP="000F6C43">
      <w:pPr>
        <w:spacing w:after="100" w:line="240" w:lineRule="auto"/>
        <w:rPr>
          <w:rFonts w:ascii="Arial" w:hAnsi="Arial" w:cs="Arial"/>
          <w:i/>
          <w:iCs/>
        </w:rPr>
      </w:pPr>
      <w:r w:rsidRPr="00B503EB">
        <w:rPr>
          <w:rFonts w:ascii="Arial" w:hAnsi="Arial" w:cs="Arial"/>
          <w:b/>
          <w:bCs/>
        </w:rPr>
        <w:t xml:space="preserve">Heather </w:t>
      </w:r>
      <w:r w:rsidR="00DB0D82" w:rsidRPr="00B503EB">
        <w:rPr>
          <w:rFonts w:ascii="Arial" w:hAnsi="Arial" w:cs="Arial"/>
          <w:b/>
          <w:bCs/>
        </w:rPr>
        <w:t>Budge-Reid, Chair of POS, said:</w:t>
      </w:r>
      <w:r w:rsidR="00DB0D82" w:rsidRPr="00B503EB">
        <w:rPr>
          <w:rFonts w:ascii="Arial" w:hAnsi="Arial" w:cs="Arial"/>
        </w:rPr>
        <w:t xml:space="preserve"> </w:t>
      </w:r>
      <w:r w:rsidR="00DB0D82" w:rsidRPr="00B503EB">
        <w:rPr>
          <w:rFonts w:ascii="Arial" w:hAnsi="Arial" w:cs="Arial"/>
          <w:i/>
          <w:iCs/>
        </w:rPr>
        <w:t>“</w:t>
      </w:r>
      <w:r w:rsidR="007118BA" w:rsidRPr="00B503EB">
        <w:rPr>
          <w:rFonts w:ascii="Arial" w:hAnsi="Arial" w:cs="Arial"/>
          <w:i/>
          <w:iCs/>
        </w:rPr>
        <w:t xml:space="preserve">Perthshire is special. It’s famous for the big trees and big views, but it also deserves to be known for its large </w:t>
      </w:r>
      <w:r w:rsidR="00B503EB" w:rsidRPr="00B503EB">
        <w:rPr>
          <w:rFonts w:ascii="Arial" w:hAnsi="Arial" w:cs="Arial"/>
          <w:i/>
          <w:iCs/>
        </w:rPr>
        <w:t xml:space="preserve">and </w:t>
      </w:r>
      <w:r w:rsidR="007118BA" w:rsidRPr="00B503EB">
        <w:rPr>
          <w:rFonts w:ascii="Arial" w:hAnsi="Arial" w:cs="Arial"/>
          <w:i/>
          <w:iCs/>
        </w:rPr>
        <w:t xml:space="preserve">vibrant </w:t>
      </w:r>
      <w:r w:rsidR="00B503EB" w:rsidRPr="00B503EB">
        <w:rPr>
          <w:rFonts w:ascii="Arial" w:hAnsi="Arial" w:cs="Arial"/>
          <w:i/>
          <w:iCs/>
        </w:rPr>
        <w:t xml:space="preserve">creative </w:t>
      </w:r>
      <w:r w:rsidR="007118BA" w:rsidRPr="00B503EB">
        <w:rPr>
          <w:rFonts w:ascii="Arial" w:hAnsi="Arial" w:cs="Arial"/>
          <w:i/>
          <w:iCs/>
        </w:rPr>
        <w:t xml:space="preserve">community. </w:t>
      </w:r>
      <w:r w:rsidR="00B503EB" w:rsidRPr="00B503EB">
        <w:rPr>
          <w:rFonts w:ascii="Arial" w:hAnsi="Arial" w:cs="Arial"/>
          <w:i/>
          <w:iCs/>
        </w:rPr>
        <w:t>So we are creating more and better</w:t>
      </w:r>
      <w:r w:rsidR="00DB0D82" w:rsidRPr="00B503EB">
        <w:rPr>
          <w:rFonts w:ascii="Arial" w:hAnsi="Arial" w:cs="Arial"/>
          <w:i/>
          <w:iCs/>
        </w:rPr>
        <w:t xml:space="preserve"> </w:t>
      </w:r>
      <w:r w:rsidR="0010200E" w:rsidRPr="00B503EB">
        <w:rPr>
          <w:rFonts w:ascii="Arial" w:hAnsi="Arial" w:cs="Arial"/>
          <w:i/>
          <w:iCs/>
        </w:rPr>
        <w:t xml:space="preserve">opportunities </w:t>
      </w:r>
      <w:r w:rsidR="00B503EB" w:rsidRPr="00B503EB">
        <w:rPr>
          <w:rFonts w:ascii="Arial" w:hAnsi="Arial" w:cs="Arial"/>
          <w:i/>
          <w:iCs/>
        </w:rPr>
        <w:t xml:space="preserve">for visitors </w:t>
      </w:r>
      <w:r w:rsidR="0010200E" w:rsidRPr="00B503EB">
        <w:rPr>
          <w:rFonts w:ascii="Arial" w:hAnsi="Arial" w:cs="Arial"/>
          <w:i/>
          <w:iCs/>
        </w:rPr>
        <w:t>to discover Perthshire’s arts and crafts</w:t>
      </w:r>
      <w:r w:rsidR="00B503EB" w:rsidRPr="00B503EB">
        <w:rPr>
          <w:rFonts w:ascii="Arial" w:hAnsi="Arial" w:cs="Arial"/>
          <w:i/>
          <w:iCs/>
        </w:rPr>
        <w:t>.</w:t>
      </w:r>
    </w:p>
    <w:p w14:paraId="275F2826" w14:textId="6C6E5538" w:rsidR="00C831A4" w:rsidRPr="00B503EB" w:rsidRDefault="007118BA" w:rsidP="000F6C43">
      <w:pPr>
        <w:spacing w:after="100" w:line="240" w:lineRule="auto"/>
        <w:rPr>
          <w:rFonts w:ascii="Arial" w:hAnsi="Arial" w:cs="Arial"/>
          <w:i/>
          <w:iCs/>
        </w:rPr>
      </w:pPr>
      <w:r w:rsidRPr="00B503EB">
        <w:rPr>
          <w:rFonts w:ascii="Arial" w:hAnsi="Arial" w:cs="Arial"/>
          <w:i/>
          <w:iCs/>
        </w:rPr>
        <w:t xml:space="preserve">“The Summer </w:t>
      </w:r>
      <w:r w:rsidR="008B795F">
        <w:rPr>
          <w:rFonts w:ascii="Arial" w:hAnsi="Arial" w:cs="Arial"/>
          <w:i/>
          <w:iCs/>
        </w:rPr>
        <w:t>Show</w:t>
      </w:r>
      <w:r w:rsidRPr="00B503EB">
        <w:rPr>
          <w:rFonts w:ascii="Arial" w:hAnsi="Arial" w:cs="Arial"/>
          <w:i/>
          <w:iCs/>
        </w:rPr>
        <w:t xml:space="preserve"> </w:t>
      </w:r>
      <w:r w:rsidR="00C831A4" w:rsidRPr="00B503EB">
        <w:rPr>
          <w:rFonts w:ascii="Arial" w:hAnsi="Arial" w:cs="Arial"/>
          <w:i/>
          <w:iCs/>
        </w:rPr>
        <w:t xml:space="preserve">will </w:t>
      </w:r>
      <w:r w:rsidR="00B503EB" w:rsidRPr="00B503EB">
        <w:rPr>
          <w:rFonts w:ascii="Arial" w:hAnsi="Arial" w:cs="Arial"/>
          <w:i/>
          <w:iCs/>
        </w:rPr>
        <w:t xml:space="preserve">be </w:t>
      </w:r>
      <w:r w:rsidR="00C831A4" w:rsidRPr="00B503EB">
        <w:rPr>
          <w:rFonts w:ascii="Arial" w:hAnsi="Arial" w:cs="Arial"/>
          <w:i/>
          <w:iCs/>
        </w:rPr>
        <w:t xml:space="preserve">a chance to see work </w:t>
      </w:r>
      <w:r w:rsidRPr="00B503EB">
        <w:rPr>
          <w:rFonts w:ascii="Arial" w:hAnsi="Arial" w:cs="Arial"/>
          <w:i/>
          <w:iCs/>
        </w:rPr>
        <w:t xml:space="preserve">of all kinds from </w:t>
      </w:r>
      <w:r w:rsidR="00851206">
        <w:rPr>
          <w:rFonts w:ascii="Arial" w:hAnsi="Arial" w:cs="Arial"/>
          <w:i/>
          <w:iCs/>
        </w:rPr>
        <w:t>over</w:t>
      </w:r>
      <w:r w:rsidRPr="00B503EB">
        <w:rPr>
          <w:rFonts w:ascii="Arial" w:hAnsi="Arial" w:cs="Arial"/>
          <w:i/>
          <w:iCs/>
        </w:rPr>
        <w:t xml:space="preserve"> 70 of our members </w:t>
      </w:r>
      <w:r w:rsidR="00C831A4" w:rsidRPr="00B503EB">
        <w:rPr>
          <w:rFonts w:ascii="Arial" w:hAnsi="Arial" w:cs="Arial"/>
          <w:i/>
          <w:iCs/>
        </w:rPr>
        <w:t>in the wonderful rural setting of Birnam and Dunkeld</w:t>
      </w:r>
      <w:r w:rsidRPr="00B503EB">
        <w:rPr>
          <w:rFonts w:ascii="Arial" w:hAnsi="Arial" w:cs="Arial"/>
          <w:i/>
          <w:iCs/>
        </w:rPr>
        <w:t>.</w:t>
      </w:r>
    </w:p>
    <w:p w14:paraId="5115D5CA" w14:textId="4332D910" w:rsidR="007118BA" w:rsidRPr="00B503EB" w:rsidRDefault="007118BA" w:rsidP="000F6C43">
      <w:pPr>
        <w:spacing w:after="100" w:line="240" w:lineRule="auto"/>
        <w:rPr>
          <w:rFonts w:ascii="Arial" w:hAnsi="Arial" w:cs="Arial"/>
          <w:i/>
          <w:iCs/>
        </w:rPr>
      </w:pPr>
      <w:r w:rsidRPr="00B503EB">
        <w:rPr>
          <w:rFonts w:ascii="Arial" w:hAnsi="Arial" w:cs="Arial"/>
          <w:i/>
          <w:iCs/>
        </w:rPr>
        <w:t xml:space="preserve">“And the Creative Trail </w:t>
      </w:r>
      <w:r w:rsidR="00B503EB" w:rsidRPr="00B503EB">
        <w:rPr>
          <w:rFonts w:ascii="Arial" w:hAnsi="Arial" w:cs="Arial"/>
          <w:i/>
          <w:iCs/>
        </w:rPr>
        <w:t xml:space="preserve">lets </w:t>
      </w:r>
      <w:r w:rsidRPr="00B503EB">
        <w:rPr>
          <w:rFonts w:ascii="Arial" w:hAnsi="Arial" w:cs="Arial"/>
          <w:i/>
          <w:iCs/>
        </w:rPr>
        <w:t xml:space="preserve">visitors meet artists and see their work at all times of year, rather than having to wait for special events like the exhibition or the annual open studios </w:t>
      </w:r>
      <w:r w:rsidR="00B503EB" w:rsidRPr="00B503EB">
        <w:rPr>
          <w:rFonts w:ascii="Arial" w:hAnsi="Arial" w:cs="Arial"/>
          <w:i/>
          <w:iCs/>
        </w:rPr>
        <w:t>festival</w:t>
      </w:r>
      <w:r w:rsidRPr="00B503EB">
        <w:rPr>
          <w:rFonts w:ascii="Arial" w:hAnsi="Arial" w:cs="Arial"/>
          <w:i/>
          <w:iCs/>
        </w:rPr>
        <w:t>.”</w:t>
      </w:r>
    </w:p>
    <w:p w14:paraId="30813BE2" w14:textId="6D748FDA" w:rsidR="007118BA" w:rsidRDefault="007118BA" w:rsidP="000F6C43">
      <w:pPr>
        <w:spacing w:after="100" w:line="240" w:lineRule="auto"/>
        <w:rPr>
          <w:rFonts w:ascii="Arial" w:hAnsi="Arial" w:cs="Arial"/>
        </w:rPr>
      </w:pPr>
      <w:r w:rsidRPr="007118BA">
        <w:rPr>
          <w:rFonts w:ascii="Arial" w:hAnsi="Arial" w:cs="Arial"/>
        </w:rPr>
        <w:t xml:space="preserve">Among those taking part </w:t>
      </w:r>
      <w:r w:rsidR="00851206">
        <w:rPr>
          <w:rFonts w:ascii="Arial" w:hAnsi="Arial" w:cs="Arial"/>
        </w:rPr>
        <w:t xml:space="preserve">in the Summer Show </w:t>
      </w:r>
      <w:r w:rsidRPr="007118BA">
        <w:rPr>
          <w:rFonts w:ascii="Arial" w:hAnsi="Arial" w:cs="Arial"/>
        </w:rPr>
        <w:t>are</w:t>
      </w:r>
      <w:r w:rsidR="00B503EB">
        <w:rPr>
          <w:rFonts w:ascii="Arial" w:hAnsi="Arial" w:cs="Arial"/>
        </w:rPr>
        <w:t xml:space="preserve"> </w:t>
      </w:r>
      <w:r w:rsidR="00BF0E25">
        <w:rPr>
          <w:rFonts w:ascii="Arial" w:hAnsi="Arial" w:cs="Arial"/>
        </w:rPr>
        <w:t>ceramicist</w:t>
      </w:r>
      <w:r w:rsidR="0042605B">
        <w:rPr>
          <w:rFonts w:ascii="Arial" w:hAnsi="Arial" w:cs="Arial"/>
        </w:rPr>
        <w:t>s</w:t>
      </w:r>
      <w:r w:rsidR="00BF0E25">
        <w:rPr>
          <w:rFonts w:ascii="Arial" w:hAnsi="Arial" w:cs="Arial"/>
        </w:rPr>
        <w:t xml:space="preserve"> Ceri White</w:t>
      </w:r>
      <w:r w:rsidR="0042605B">
        <w:rPr>
          <w:rFonts w:ascii="Arial" w:hAnsi="Arial" w:cs="Arial"/>
        </w:rPr>
        <w:t xml:space="preserve"> and Jacquie Clark</w:t>
      </w:r>
      <w:r w:rsidR="00BF0E25">
        <w:rPr>
          <w:rFonts w:ascii="Arial" w:hAnsi="Arial" w:cs="Arial"/>
        </w:rPr>
        <w:t>, painter</w:t>
      </w:r>
      <w:r w:rsidR="0039286D">
        <w:rPr>
          <w:rFonts w:ascii="Arial" w:hAnsi="Arial" w:cs="Arial"/>
        </w:rPr>
        <w:t>s Jonathan Mitchell and</w:t>
      </w:r>
      <w:r w:rsidR="00BF0E25">
        <w:rPr>
          <w:rFonts w:ascii="Arial" w:hAnsi="Arial" w:cs="Arial"/>
        </w:rPr>
        <w:t xml:space="preserve"> Hilary Law, jewellery designer</w:t>
      </w:r>
      <w:r w:rsidR="00F926D7">
        <w:rPr>
          <w:rFonts w:ascii="Arial" w:hAnsi="Arial" w:cs="Arial"/>
        </w:rPr>
        <w:t>s Roberta Pederzoli and</w:t>
      </w:r>
      <w:r w:rsidR="00BF0E25">
        <w:rPr>
          <w:rFonts w:ascii="Arial" w:hAnsi="Arial" w:cs="Arial"/>
        </w:rPr>
        <w:t xml:space="preserve"> I</w:t>
      </w:r>
      <w:r w:rsidR="00A974A3">
        <w:rPr>
          <w:rFonts w:ascii="Arial" w:hAnsi="Arial" w:cs="Arial"/>
        </w:rPr>
        <w:t xml:space="preserve">nez Jenkins, </w:t>
      </w:r>
      <w:r w:rsidR="0042605B">
        <w:rPr>
          <w:rFonts w:ascii="Arial" w:hAnsi="Arial" w:cs="Arial"/>
        </w:rPr>
        <w:t>glass artist</w:t>
      </w:r>
      <w:r w:rsidR="00261CF0">
        <w:rPr>
          <w:rFonts w:ascii="Arial" w:hAnsi="Arial" w:cs="Arial"/>
        </w:rPr>
        <w:t>s</w:t>
      </w:r>
      <w:r w:rsidR="0042605B">
        <w:rPr>
          <w:rFonts w:ascii="Arial" w:hAnsi="Arial" w:cs="Arial"/>
        </w:rPr>
        <w:t xml:space="preserve"> John Anderson,</w:t>
      </w:r>
      <w:r w:rsidR="00261CF0">
        <w:rPr>
          <w:rFonts w:ascii="Arial" w:hAnsi="Arial" w:cs="Arial"/>
        </w:rPr>
        <w:t xml:space="preserve"> Lorna Radbourne, Lynn Shilp and Lesley Garside and</w:t>
      </w:r>
      <w:r w:rsidR="0042605B">
        <w:rPr>
          <w:rFonts w:ascii="Arial" w:hAnsi="Arial" w:cs="Arial"/>
        </w:rPr>
        <w:t xml:space="preserve"> </w:t>
      </w:r>
      <w:r w:rsidR="0039286D">
        <w:rPr>
          <w:rFonts w:ascii="Arial" w:hAnsi="Arial" w:cs="Arial"/>
        </w:rPr>
        <w:t>willow artist</w:t>
      </w:r>
      <w:r w:rsidR="00F926D7">
        <w:rPr>
          <w:rFonts w:ascii="Arial" w:hAnsi="Arial" w:cs="Arial"/>
        </w:rPr>
        <w:t>s Rachel Kirk and</w:t>
      </w:r>
      <w:r w:rsidR="0039286D">
        <w:rPr>
          <w:rFonts w:ascii="Arial" w:hAnsi="Arial" w:cs="Arial"/>
        </w:rPr>
        <w:t xml:space="preserve"> June McEwan</w:t>
      </w:r>
      <w:r w:rsidR="00DF76D2">
        <w:rPr>
          <w:rFonts w:ascii="Arial" w:hAnsi="Arial" w:cs="Arial"/>
        </w:rPr>
        <w:t>.</w:t>
      </w:r>
    </w:p>
    <w:p w14:paraId="2BBF7FFA" w14:textId="6FAA2938" w:rsidR="00851206" w:rsidRPr="00851206" w:rsidRDefault="00851206" w:rsidP="000F6C43">
      <w:pPr>
        <w:spacing w:after="100" w:line="240" w:lineRule="auto"/>
        <w:rPr>
          <w:rFonts w:ascii="Arial" w:hAnsi="Arial" w:cs="Arial"/>
          <w:i/>
          <w:iCs/>
        </w:rPr>
      </w:pPr>
      <w:r w:rsidRPr="00B503EB">
        <w:rPr>
          <w:rFonts w:ascii="Arial" w:hAnsi="Arial" w:cs="Arial"/>
          <w:b/>
          <w:bCs/>
        </w:rPr>
        <w:t>Angela Thomson, a member of the team who has been liaising with artists, said:</w:t>
      </w:r>
      <w:r w:rsidRPr="00B503EB">
        <w:rPr>
          <w:rFonts w:ascii="Arial" w:hAnsi="Arial" w:cs="Arial"/>
          <w:i/>
          <w:iCs/>
        </w:rPr>
        <w:t xml:space="preserve"> “One of the great things about the </w:t>
      </w:r>
      <w:r>
        <w:rPr>
          <w:rFonts w:ascii="Arial" w:hAnsi="Arial" w:cs="Arial"/>
          <w:i/>
          <w:iCs/>
        </w:rPr>
        <w:t>exhibition</w:t>
      </w:r>
      <w:r w:rsidRPr="00B503EB">
        <w:rPr>
          <w:rFonts w:ascii="Arial" w:hAnsi="Arial" w:cs="Arial"/>
          <w:i/>
          <w:iCs/>
        </w:rPr>
        <w:t xml:space="preserve"> is that it gives POS members a chance to show their creativity in a modern, professional gallery as well as drawing art lovers out to the gorgeous countryside.” </w:t>
      </w:r>
    </w:p>
    <w:p w14:paraId="3F13A485" w14:textId="108B01FD" w:rsidR="007118BA" w:rsidRPr="00B503EB" w:rsidRDefault="00B503EB" w:rsidP="000F6C43">
      <w:pPr>
        <w:spacing w:after="100" w:line="240" w:lineRule="auto"/>
        <w:rPr>
          <w:rFonts w:ascii="Arial" w:hAnsi="Arial" w:cs="Arial"/>
        </w:rPr>
      </w:pPr>
      <w:r w:rsidRPr="00B503EB">
        <w:rPr>
          <w:rFonts w:ascii="Arial" w:hAnsi="Arial" w:cs="Arial"/>
        </w:rPr>
        <w:t>The exhibition and trail came about following a</w:t>
      </w:r>
      <w:r w:rsidR="007118BA" w:rsidRPr="00B503EB">
        <w:rPr>
          <w:rFonts w:ascii="Arial" w:hAnsi="Arial" w:cs="Arial"/>
        </w:rPr>
        <w:t xml:space="preserve"> consultation </w:t>
      </w:r>
      <w:r w:rsidRPr="00B503EB">
        <w:rPr>
          <w:rFonts w:ascii="Arial" w:hAnsi="Arial" w:cs="Arial"/>
        </w:rPr>
        <w:t xml:space="preserve">which </w:t>
      </w:r>
      <w:r w:rsidR="007118BA" w:rsidRPr="00B503EB">
        <w:rPr>
          <w:rFonts w:ascii="Arial" w:hAnsi="Arial" w:cs="Arial"/>
        </w:rPr>
        <w:t xml:space="preserve">showed that artists were keen to continue to hold an </w:t>
      </w:r>
      <w:r w:rsidR="00851206">
        <w:rPr>
          <w:rFonts w:ascii="Arial" w:hAnsi="Arial" w:cs="Arial"/>
        </w:rPr>
        <w:t>o</w:t>
      </w:r>
      <w:r w:rsidR="007118BA" w:rsidRPr="00B503EB">
        <w:rPr>
          <w:rFonts w:ascii="Arial" w:hAnsi="Arial" w:cs="Arial"/>
        </w:rPr>
        <w:t xml:space="preserve">pen </w:t>
      </w:r>
      <w:r w:rsidR="00851206">
        <w:rPr>
          <w:rFonts w:ascii="Arial" w:hAnsi="Arial" w:cs="Arial"/>
        </w:rPr>
        <w:t>s</w:t>
      </w:r>
      <w:r w:rsidR="007118BA" w:rsidRPr="00B503EB">
        <w:rPr>
          <w:rFonts w:ascii="Arial" w:hAnsi="Arial" w:cs="Arial"/>
        </w:rPr>
        <w:t xml:space="preserve">tudio </w:t>
      </w:r>
      <w:r w:rsidR="00851206">
        <w:rPr>
          <w:rFonts w:ascii="Arial" w:hAnsi="Arial" w:cs="Arial"/>
        </w:rPr>
        <w:t>f</w:t>
      </w:r>
      <w:r w:rsidR="007118BA" w:rsidRPr="00B503EB">
        <w:rPr>
          <w:rFonts w:ascii="Arial" w:hAnsi="Arial" w:cs="Arial"/>
        </w:rPr>
        <w:t>estival but also want</w:t>
      </w:r>
      <w:r w:rsidRPr="00B503EB">
        <w:rPr>
          <w:rFonts w:ascii="Arial" w:hAnsi="Arial" w:cs="Arial"/>
        </w:rPr>
        <w:t>ed</w:t>
      </w:r>
      <w:r w:rsidR="007118BA" w:rsidRPr="00B503EB">
        <w:rPr>
          <w:rFonts w:ascii="Arial" w:hAnsi="Arial" w:cs="Arial"/>
        </w:rPr>
        <w:t xml:space="preserve"> an all year-round attraction</w:t>
      </w:r>
      <w:r w:rsidRPr="00B503EB">
        <w:rPr>
          <w:rFonts w:ascii="Arial" w:hAnsi="Arial" w:cs="Arial"/>
        </w:rPr>
        <w:t xml:space="preserve"> and</w:t>
      </w:r>
      <w:r w:rsidR="007118BA" w:rsidRPr="00B503EB">
        <w:rPr>
          <w:rFonts w:ascii="Arial" w:hAnsi="Arial" w:cs="Arial"/>
        </w:rPr>
        <w:t xml:space="preserve"> more support for the galleries wh</w:t>
      </w:r>
      <w:r w:rsidRPr="00B503EB">
        <w:rPr>
          <w:rFonts w:ascii="Arial" w:hAnsi="Arial" w:cs="Arial"/>
        </w:rPr>
        <w:t>ich</w:t>
      </w:r>
      <w:r w:rsidR="007118BA" w:rsidRPr="00B503EB">
        <w:rPr>
          <w:rFonts w:ascii="Arial" w:hAnsi="Arial" w:cs="Arial"/>
        </w:rPr>
        <w:t xml:space="preserve"> sell their work</w:t>
      </w:r>
      <w:r w:rsidR="00851206">
        <w:rPr>
          <w:rFonts w:ascii="Arial" w:hAnsi="Arial" w:cs="Arial"/>
        </w:rPr>
        <w:t>.</w:t>
      </w:r>
      <w:bookmarkStart w:id="0" w:name="_GoBack"/>
      <w:bookmarkEnd w:id="0"/>
    </w:p>
    <w:p w14:paraId="77C107C3" w14:textId="2D0DDCBE" w:rsidR="00851206" w:rsidRPr="00851206" w:rsidRDefault="00851206" w:rsidP="00851206">
      <w:pPr>
        <w:pStyle w:val="ListParagraph"/>
        <w:numPr>
          <w:ilvl w:val="0"/>
          <w:numId w:val="11"/>
        </w:numPr>
        <w:spacing w:after="120"/>
        <w:ind w:left="714" w:hanging="357"/>
        <w:rPr>
          <w:rFonts w:ascii="Arial" w:hAnsi="Arial" w:cs="Arial"/>
        </w:rPr>
      </w:pPr>
      <w:r w:rsidRPr="00851206">
        <w:rPr>
          <w:rFonts w:ascii="Arial" w:hAnsi="Arial" w:cs="Arial"/>
        </w:rPr>
        <w:t xml:space="preserve">See </w:t>
      </w:r>
      <w:hyperlink r:id="rId7" w:history="1">
        <w:r w:rsidRPr="00FC4715">
          <w:rPr>
            <w:rStyle w:val="Hyperlink"/>
            <w:rFonts w:ascii="Arial" w:hAnsi="Arial" w:cs="Arial"/>
          </w:rPr>
          <w:t>https://perthshireopenstudios.com</w:t>
        </w:r>
      </w:hyperlink>
      <w:r>
        <w:rPr>
          <w:rFonts w:ascii="Arial" w:hAnsi="Arial" w:cs="Arial"/>
        </w:rPr>
        <w:t xml:space="preserve">. </w:t>
      </w:r>
    </w:p>
    <w:p w14:paraId="00D11271" w14:textId="77777777" w:rsidR="00DC4001" w:rsidRPr="00E62B21" w:rsidRDefault="00DC4001" w:rsidP="006A347F">
      <w:pPr>
        <w:spacing w:after="120" w:line="240" w:lineRule="auto"/>
        <w:jc w:val="center"/>
        <w:rPr>
          <w:rFonts w:ascii="Arial" w:hAnsi="Arial" w:cs="Arial"/>
          <w:b/>
          <w:bCs/>
          <w:bdr w:val="none" w:sz="0" w:space="0" w:color="auto" w:frame="1"/>
        </w:rPr>
      </w:pPr>
      <w:r w:rsidRPr="001E2AE2">
        <w:rPr>
          <w:rFonts w:ascii="Arial" w:hAnsi="Arial" w:cs="Arial"/>
          <w:b/>
          <w:bCs/>
          <w:bdr w:val="none" w:sz="0" w:space="0" w:color="auto" w:frame="1"/>
        </w:rPr>
        <w:t>-Ends-</w:t>
      </w:r>
      <w:r>
        <w:rPr>
          <w:rFonts w:ascii="Arial" w:hAnsi="Arial" w:cs="Arial"/>
          <w:b/>
          <w:bCs/>
          <w:bdr w:val="none" w:sz="0" w:space="0" w:color="auto" w:frame="1"/>
        </w:rPr>
        <w:t xml:space="preserve"> </w:t>
      </w:r>
    </w:p>
    <w:p w14:paraId="5AE6C5D0" w14:textId="77777777" w:rsidR="000F6C43" w:rsidRDefault="000F6C43" w:rsidP="006A347F">
      <w:pPr>
        <w:spacing w:after="120" w:line="240" w:lineRule="auto"/>
        <w:rPr>
          <w:rFonts w:ascii="Arial" w:hAnsi="Arial" w:cs="Arial"/>
          <w:b/>
          <w:sz w:val="20"/>
          <w:szCs w:val="20"/>
        </w:rPr>
      </w:pPr>
    </w:p>
    <w:p w14:paraId="6FBD2AE0" w14:textId="3DBEC70B" w:rsidR="00DC4001" w:rsidRPr="00896978" w:rsidRDefault="00DC4001" w:rsidP="006A347F">
      <w:pPr>
        <w:spacing w:after="120" w:line="240" w:lineRule="auto"/>
        <w:rPr>
          <w:rFonts w:ascii="Arial" w:hAnsi="Arial" w:cs="Arial"/>
          <w:b/>
          <w:sz w:val="20"/>
          <w:szCs w:val="20"/>
        </w:rPr>
      </w:pPr>
      <w:r w:rsidRPr="00896978">
        <w:rPr>
          <w:rFonts w:ascii="Arial" w:hAnsi="Arial" w:cs="Arial"/>
          <w:b/>
          <w:sz w:val="20"/>
          <w:szCs w:val="20"/>
        </w:rPr>
        <w:lastRenderedPageBreak/>
        <w:t>Notes for editors</w:t>
      </w:r>
    </w:p>
    <w:p w14:paraId="5C9E7552" w14:textId="11D38CE6" w:rsidR="00DC4001" w:rsidRDefault="00DC4001" w:rsidP="006A347F">
      <w:pPr>
        <w:spacing w:after="120" w:line="240" w:lineRule="auto"/>
        <w:rPr>
          <w:rFonts w:ascii="Arial" w:hAnsi="Arial" w:cs="Arial"/>
          <w:b/>
          <w:sz w:val="16"/>
          <w:szCs w:val="16"/>
        </w:rPr>
      </w:pPr>
      <w:r w:rsidRPr="008A5ADE">
        <w:rPr>
          <w:rFonts w:ascii="Arial" w:hAnsi="Arial" w:cs="Arial"/>
          <w:b/>
          <w:color w:val="000000"/>
          <w:sz w:val="16"/>
          <w:szCs w:val="16"/>
        </w:rPr>
        <w:t xml:space="preserve">About </w:t>
      </w:r>
      <w:r w:rsidR="008E62CB">
        <w:rPr>
          <w:rFonts w:ascii="Arial" w:hAnsi="Arial" w:cs="Arial"/>
          <w:b/>
          <w:sz w:val="16"/>
          <w:szCs w:val="16"/>
        </w:rPr>
        <w:t>POS</w:t>
      </w:r>
    </w:p>
    <w:p w14:paraId="4C29ADC6" w14:textId="5AF7407D" w:rsidR="00FD206B" w:rsidRPr="00151846" w:rsidRDefault="00FD206B" w:rsidP="006A347F">
      <w:pPr>
        <w:spacing w:line="240" w:lineRule="auto"/>
        <w:rPr>
          <w:rFonts w:ascii="Arial" w:hAnsi="Arial" w:cs="Arial"/>
          <w:sz w:val="16"/>
          <w:szCs w:val="16"/>
        </w:rPr>
      </w:pPr>
      <w:r w:rsidRPr="00151846">
        <w:rPr>
          <w:rFonts w:ascii="Arial" w:hAnsi="Arial" w:cs="Arial"/>
          <w:sz w:val="16"/>
          <w:szCs w:val="16"/>
        </w:rPr>
        <w:t xml:space="preserve">POS </w:t>
      </w:r>
      <w:r w:rsidR="00151846">
        <w:rPr>
          <w:rFonts w:ascii="Arial" w:hAnsi="Arial" w:cs="Arial"/>
          <w:sz w:val="16"/>
          <w:szCs w:val="16"/>
        </w:rPr>
        <w:t>aims</w:t>
      </w:r>
      <w:r w:rsidRPr="00151846">
        <w:rPr>
          <w:rFonts w:ascii="Arial" w:hAnsi="Arial" w:cs="Arial"/>
          <w:sz w:val="16"/>
          <w:szCs w:val="16"/>
        </w:rPr>
        <w:t xml:space="preserve"> to contribute to strengthening the economic, cultural, tourism and heritage environments throughout Perthshire</w:t>
      </w:r>
      <w:r w:rsidR="00151846">
        <w:rPr>
          <w:rFonts w:ascii="Arial" w:hAnsi="Arial" w:cs="Arial"/>
          <w:sz w:val="16"/>
          <w:szCs w:val="16"/>
        </w:rPr>
        <w:t xml:space="preserve"> by: </w:t>
      </w:r>
      <w:r w:rsidRPr="00151846">
        <w:rPr>
          <w:rFonts w:ascii="Arial" w:hAnsi="Arial" w:cs="Arial"/>
          <w:sz w:val="16"/>
          <w:szCs w:val="16"/>
        </w:rPr>
        <w:t>Support</w:t>
      </w:r>
      <w:r w:rsidR="00151846">
        <w:rPr>
          <w:rFonts w:ascii="Arial" w:hAnsi="Arial" w:cs="Arial"/>
          <w:sz w:val="16"/>
          <w:szCs w:val="16"/>
        </w:rPr>
        <w:t>ing</w:t>
      </w:r>
      <w:r w:rsidRPr="00151846">
        <w:rPr>
          <w:rFonts w:ascii="Arial" w:hAnsi="Arial" w:cs="Arial"/>
          <w:sz w:val="16"/>
          <w:szCs w:val="16"/>
        </w:rPr>
        <w:t xml:space="preserve"> Perthshire creatives</w:t>
      </w:r>
    </w:p>
    <w:p w14:paraId="75FC759E" w14:textId="0A2418FB" w:rsidR="00FD206B" w:rsidRPr="00151846" w:rsidRDefault="00FD206B" w:rsidP="006A347F">
      <w:pPr>
        <w:pStyle w:val="ListParagraph"/>
        <w:numPr>
          <w:ilvl w:val="0"/>
          <w:numId w:val="10"/>
        </w:numPr>
        <w:rPr>
          <w:rFonts w:ascii="Arial" w:hAnsi="Arial" w:cs="Arial"/>
          <w:sz w:val="16"/>
          <w:szCs w:val="16"/>
        </w:rPr>
      </w:pPr>
      <w:r w:rsidRPr="00151846">
        <w:rPr>
          <w:rFonts w:ascii="Arial" w:hAnsi="Arial" w:cs="Arial"/>
          <w:sz w:val="16"/>
          <w:szCs w:val="16"/>
        </w:rPr>
        <w:t>Increas</w:t>
      </w:r>
      <w:r w:rsidR="00151846" w:rsidRPr="00151846">
        <w:rPr>
          <w:rFonts w:ascii="Arial" w:hAnsi="Arial" w:cs="Arial"/>
          <w:sz w:val="16"/>
          <w:szCs w:val="16"/>
        </w:rPr>
        <w:t>ing</w:t>
      </w:r>
      <w:r w:rsidRPr="00151846">
        <w:rPr>
          <w:rFonts w:ascii="Arial" w:hAnsi="Arial" w:cs="Arial"/>
          <w:sz w:val="16"/>
          <w:szCs w:val="16"/>
        </w:rPr>
        <w:t xml:space="preserve"> the number of residents and visitors who get a sense of place through trave</w:t>
      </w:r>
      <w:r w:rsidR="00151846" w:rsidRPr="00151846">
        <w:rPr>
          <w:rFonts w:ascii="Arial" w:hAnsi="Arial" w:cs="Arial"/>
          <w:sz w:val="16"/>
          <w:szCs w:val="16"/>
        </w:rPr>
        <w:t>l</w:t>
      </w:r>
      <w:r w:rsidRPr="00151846">
        <w:rPr>
          <w:rFonts w:ascii="Arial" w:hAnsi="Arial" w:cs="Arial"/>
          <w:sz w:val="16"/>
          <w:szCs w:val="16"/>
        </w:rPr>
        <w:t>ling around Perthshire and ‘Seeing the Inspiration.’</w:t>
      </w:r>
    </w:p>
    <w:p w14:paraId="713935CB" w14:textId="6A5226AE" w:rsidR="00FD206B" w:rsidRPr="00151846" w:rsidRDefault="00FD206B" w:rsidP="006A347F">
      <w:pPr>
        <w:pStyle w:val="ListParagraph"/>
        <w:numPr>
          <w:ilvl w:val="0"/>
          <w:numId w:val="10"/>
        </w:numPr>
        <w:rPr>
          <w:rFonts w:ascii="Arial" w:hAnsi="Arial" w:cs="Arial"/>
          <w:sz w:val="16"/>
          <w:szCs w:val="16"/>
        </w:rPr>
      </w:pPr>
      <w:r w:rsidRPr="00151846">
        <w:rPr>
          <w:rFonts w:ascii="Arial" w:hAnsi="Arial" w:cs="Arial"/>
          <w:sz w:val="16"/>
          <w:szCs w:val="16"/>
        </w:rPr>
        <w:t>Strengthen</w:t>
      </w:r>
      <w:r w:rsidR="00151846" w:rsidRPr="00151846">
        <w:rPr>
          <w:rFonts w:ascii="Arial" w:hAnsi="Arial" w:cs="Arial"/>
          <w:sz w:val="16"/>
          <w:szCs w:val="16"/>
        </w:rPr>
        <w:t>ing</w:t>
      </w:r>
      <w:r w:rsidRPr="00151846">
        <w:rPr>
          <w:rFonts w:ascii="Arial" w:hAnsi="Arial" w:cs="Arial"/>
          <w:sz w:val="16"/>
          <w:szCs w:val="16"/>
        </w:rPr>
        <w:t xml:space="preserve"> </w:t>
      </w:r>
      <w:r w:rsidR="00151846" w:rsidRPr="00151846">
        <w:rPr>
          <w:rFonts w:ascii="Arial" w:hAnsi="Arial" w:cs="Arial"/>
          <w:sz w:val="16"/>
          <w:szCs w:val="16"/>
        </w:rPr>
        <w:t>a</w:t>
      </w:r>
      <w:r w:rsidRPr="00151846">
        <w:rPr>
          <w:rFonts w:ascii="Arial" w:hAnsi="Arial" w:cs="Arial"/>
          <w:sz w:val="16"/>
          <w:szCs w:val="16"/>
        </w:rPr>
        <w:t>rtists</w:t>
      </w:r>
      <w:r w:rsidR="00151846" w:rsidRPr="00151846">
        <w:rPr>
          <w:rFonts w:ascii="Arial" w:hAnsi="Arial" w:cs="Arial"/>
          <w:sz w:val="16"/>
          <w:szCs w:val="16"/>
        </w:rPr>
        <w:t xml:space="preserve">’ </w:t>
      </w:r>
      <w:r w:rsidRPr="00151846">
        <w:rPr>
          <w:rFonts w:ascii="Arial" w:hAnsi="Arial" w:cs="Arial"/>
          <w:sz w:val="16"/>
          <w:szCs w:val="16"/>
        </w:rPr>
        <w:t>marketing skill</w:t>
      </w:r>
      <w:r w:rsidR="00151846" w:rsidRPr="00151846">
        <w:rPr>
          <w:rFonts w:ascii="Arial" w:hAnsi="Arial" w:cs="Arial"/>
          <w:sz w:val="16"/>
          <w:szCs w:val="16"/>
        </w:rPr>
        <w:t>s</w:t>
      </w:r>
    </w:p>
    <w:p w14:paraId="3AD18F47" w14:textId="799B6D2F" w:rsidR="00FD206B" w:rsidRPr="00151846" w:rsidRDefault="00FD206B" w:rsidP="006A347F">
      <w:pPr>
        <w:pStyle w:val="ListParagraph"/>
        <w:numPr>
          <w:ilvl w:val="0"/>
          <w:numId w:val="10"/>
        </w:numPr>
        <w:spacing w:after="120"/>
        <w:ind w:left="714" w:hanging="357"/>
        <w:rPr>
          <w:rFonts w:ascii="Arial" w:hAnsi="Arial" w:cs="Arial"/>
          <w:sz w:val="16"/>
          <w:szCs w:val="16"/>
        </w:rPr>
      </w:pPr>
      <w:r w:rsidRPr="00151846">
        <w:rPr>
          <w:rFonts w:ascii="Arial" w:hAnsi="Arial" w:cs="Arial"/>
          <w:sz w:val="16"/>
          <w:szCs w:val="16"/>
        </w:rPr>
        <w:t>Increas</w:t>
      </w:r>
      <w:r w:rsidR="00151846" w:rsidRPr="00151846">
        <w:rPr>
          <w:rFonts w:ascii="Arial" w:hAnsi="Arial" w:cs="Arial"/>
          <w:sz w:val="16"/>
          <w:szCs w:val="16"/>
        </w:rPr>
        <w:t>ing</w:t>
      </w:r>
      <w:r w:rsidRPr="00151846">
        <w:rPr>
          <w:rFonts w:ascii="Arial" w:hAnsi="Arial" w:cs="Arial"/>
          <w:sz w:val="16"/>
          <w:szCs w:val="16"/>
        </w:rPr>
        <w:t xml:space="preserve"> cooperation and support between individual artists and Perthshire-focused organi</w:t>
      </w:r>
      <w:r w:rsidR="00151846" w:rsidRPr="00151846">
        <w:rPr>
          <w:rFonts w:ascii="Arial" w:hAnsi="Arial" w:cs="Arial"/>
          <w:sz w:val="16"/>
          <w:szCs w:val="16"/>
        </w:rPr>
        <w:t>s</w:t>
      </w:r>
      <w:r w:rsidRPr="00151846">
        <w:rPr>
          <w:rFonts w:ascii="Arial" w:hAnsi="Arial" w:cs="Arial"/>
          <w:sz w:val="16"/>
          <w:szCs w:val="16"/>
        </w:rPr>
        <w:t>ations.</w:t>
      </w:r>
    </w:p>
    <w:p w14:paraId="14726B3D" w14:textId="77777777" w:rsidR="00FD206B" w:rsidRPr="00151846" w:rsidRDefault="00FD206B" w:rsidP="006A347F">
      <w:pPr>
        <w:spacing w:line="240" w:lineRule="auto"/>
        <w:rPr>
          <w:rFonts w:ascii="Arial" w:hAnsi="Arial" w:cs="Arial"/>
          <w:sz w:val="16"/>
          <w:szCs w:val="16"/>
        </w:rPr>
      </w:pPr>
      <w:r w:rsidRPr="00151846">
        <w:rPr>
          <w:rFonts w:ascii="Arial" w:hAnsi="Arial" w:cs="Arial"/>
          <w:sz w:val="16"/>
          <w:szCs w:val="16"/>
        </w:rPr>
        <w:t>The objectives of POS are to:</w:t>
      </w:r>
    </w:p>
    <w:p w14:paraId="0488D1D7" w14:textId="75BA299C" w:rsidR="00FD206B" w:rsidRPr="00151846" w:rsidRDefault="00FD206B" w:rsidP="006A347F">
      <w:pPr>
        <w:pStyle w:val="ListParagraph"/>
        <w:numPr>
          <w:ilvl w:val="0"/>
          <w:numId w:val="9"/>
        </w:numPr>
        <w:rPr>
          <w:rFonts w:ascii="Arial" w:hAnsi="Arial" w:cs="Arial"/>
          <w:sz w:val="16"/>
          <w:szCs w:val="16"/>
        </w:rPr>
      </w:pPr>
      <w:r w:rsidRPr="00151846">
        <w:rPr>
          <w:rFonts w:ascii="Arial" w:hAnsi="Arial" w:cs="Arial"/>
          <w:sz w:val="16"/>
          <w:szCs w:val="16"/>
        </w:rPr>
        <w:t>Organi</w:t>
      </w:r>
      <w:r w:rsidR="00151846" w:rsidRPr="00151846">
        <w:rPr>
          <w:rFonts w:ascii="Arial" w:hAnsi="Arial" w:cs="Arial"/>
          <w:sz w:val="16"/>
          <w:szCs w:val="16"/>
        </w:rPr>
        <w:t>s</w:t>
      </w:r>
      <w:r w:rsidRPr="00151846">
        <w:rPr>
          <w:rFonts w:ascii="Arial" w:hAnsi="Arial" w:cs="Arial"/>
          <w:sz w:val="16"/>
          <w:szCs w:val="16"/>
        </w:rPr>
        <w:t>e and promote an all-year-round Perthshire Creative Trail.</w:t>
      </w:r>
    </w:p>
    <w:p w14:paraId="0FE6CDF2" w14:textId="602986C6" w:rsidR="00FD206B" w:rsidRPr="00151846" w:rsidRDefault="00FD206B" w:rsidP="006A347F">
      <w:pPr>
        <w:pStyle w:val="ListParagraph"/>
        <w:numPr>
          <w:ilvl w:val="0"/>
          <w:numId w:val="9"/>
        </w:numPr>
        <w:rPr>
          <w:rFonts w:ascii="Arial" w:hAnsi="Arial" w:cs="Arial"/>
          <w:sz w:val="16"/>
          <w:szCs w:val="16"/>
        </w:rPr>
      </w:pPr>
      <w:r w:rsidRPr="00151846">
        <w:rPr>
          <w:rFonts w:ascii="Arial" w:hAnsi="Arial" w:cs="Arial"/>
          <w:sz w:val="16"/>
          <w:szCs w:val="16"/>
        </w:rPr>
        <w:t>Organi</w:t>
      </w:r>
      <w:r w:rsidR="00151846" w:rsidRPr="00151846">
        <w:rPr>
          <w:rFonts w:ascii="Arial" w:hAnsi="Arial" w:cs="Arial"/>
          <w:sz w:val="16"/>
          <w:szCs w:val="16"/>
        </w:rPr>
        <w:t>s</w:t>
      </w:r>
      <w:r w:rsidRPr="00151846">
        <w:rPr>
          <w:rFonts w:ascii="Arial" w:hAnsi="Arial" w:cs="Arial"/>
          <w:sz w:val="16"/>
          <w:szCs w:val="16"/>
        </w:rPr>
        <w:t xml:space="preserve">e and promote an </w:t>
      </w:r>
      <w:r w:rsidR="00533E09">
        <w:rPr>
          <w:rFonts w:ascii="Arial" w:hAnsi="Arial" w:cs="Arial"/>
          <w:sz w:val="16"/>
          <w:szCs w:val="16"/>
        </w:rPr>
        <w:t>o</w:t>
      </w:r>
      <w:r w:rsidRPr="00151846">
        <w:rPr>
          <w:rFonts w:ascii="Arial" w:hAnsi="Arial" w:cs="Arial"/>
          <w:sz w:val="16"/>
          <w:szCs w:val="16"/>
        </w:rPr>
        <w:t xml:space="preserve">pen </w:t>
      </w:r>
      <w:r w:rsidR="00533E09">
        <w:rPr>
          <w:rFonts w:ascii="Arial" w:hAnsi="Arial" w:cs="Arial"/>
          <w:sz w:val="16"/>
          <w:szCs w:val="16"/>
        </w:rPr>
        <w:t>s</w:t>
      </w:r>
      <w:r w:rsidRPr="00151846">
        <w:rPr>
          <w:rFonts w:ascii="Arial" w:hAnsi="Arial" w:cs="Arial"/>
          <w:sz w:val="16"/>
          <w:szCs w:val="16"/>
        </w:rPr>
        <w:t xml:space="preserve">tudios </w:t>
      </w:r>
      <w:r w:rsidR="00533E09">
        <w:rPr>
          <w:rFonts w:ascii="Arial" w:hAnsi="Arial" w:cs="Arial"/>
          <w:sz w:val="16"/>
          <w:szCs w:val="16"/>
        </w:rPr>
        <w:t>f</w:t>
      </w:r>
      <w:r w:rsidRPr="00151846">
        <w:rPr>
          <w:rFonts w:ascii="Arial" w:hAnsi="Arial" w:cs="Arial"/>
          <w:sz w:val="16"/>
          <w:szCs w:val="16"/>
        </w:rPr>
        <w:t>estival in Perthshire that supports economies of scale.</w:t>
      </w:r>
    </w:p>
    <w:p w14:paraId="2477702B" w14:textId="77777777" w:rsidR="00FD206B" w:rsidRPr="00151846" w:rsidRDefault="00FD206B" w:rsidP="006A347F">
      <w:pPr>
        <w:pStyle w:val="ListParagraph"/>
        <w:numPr>
          <w:ilvl w:val="0"/>
          <w:numId w:val="9"/>
        </w:numPr>
        <w:rPr>
          <w:rFonts w:ascii="Arial" w:hAnsi="Arial" w:cs="Arial"/>
          <w:sz w:val="16"/>
          <w:szCs w:val="16"/>
        </w:rPr>
      </w:pPr>
      <w:r w:rsidRPr="00151846">
        <w:rPr>
          <w:rFonts w:ascii="Arial" w:hAnsi="Arial" w:cs="Arial"/>
          <w:sz w:val="16"/>
          <w:szCs w:val="16"/>
        </w:rPr>
        <w:t>Develop marketing/promotional skills of POS members and their access to the benefits of membership.</w:t>
      </w:r>
    </w:p>
    <w:p w14:paraId="24D79CF2" w14:textId="446749A5" w:rsidR="00FD206B" w:rsidRPr="00151846" w:rsidRDefault="00FD206B" w:rsidP="006A347F">
      <w:pPr>
        <w:pStyle w:val="ListParagraph"/>
        <w:numPr>
          <w:ilvl w:val="0"/>
          <w:numId w:val="9"/>
        </w:numPr>
        <w:spacing w:after="120"/>
        <w:ind w:left="714" w:hanging="357"/>
        <w:rPr>
          <w:rFonts w:ascii="Arial" w:hAnsi="Arial" w:cs="Arial"/>
          <w:sz w:val="16"/>
          <w:szCs w:val="16"/>
        </w:rPr>
      </w:pPr>
      <w:r w:rsidRPr="00151846">
        <w:rPr>
          <w:rFonts w:ascii="Arial" w:hAnsi="Arial" w:cs="Arial"/>
          <w:sz w:val="16"/>
          <w:szCs w:val="16"/>
        </w:rPr>
        <w:t>Endeavour to work in coordination with other organi</w:t>
      </w:r>
      <w:r w:rsidR="00151846" w:rsidRPr="00151846">
        <w:rPr>
          <w:rFonts w:ascii="Arial" w:hAnsi="Arial" w:cs="Arial"/>
          <w:sz w:val="16"/>
          <w:szCs w:val="16"/>
        </w:rPr>
        <w:t>s</w:t>
      </w:r>
      <w:r w:rsidRPr="00151846">
        <w:rPr>
          <w:rFonts w:ascii="Arial" w:hAnsi="Arial" w:cs="Arial"/>
          <w:sz w:val="16"/>
          <w:szCs w:val="16"/>
        </w:rPr>
        <w:t>ations with similar goals.</w:t>
      </w:r>
    </w:p>
    <w:p w14:paraId="68100E9C" w14:textId="2B93ED2A" w:rsidR="00FD206B" w:rsidRPr="00151846" w:rsidRDefault="00FD206B" w:rsidP="006A347F">
      <w:pPr>
        <w:spacing w:line="240" w:lineRule="auto"/>
        <w:rPr>
          <w:rFonts w:ascii="Arial" w:hAnsi="Arial" w:cs="Arial"/>
          <w:sz w:val="16"/>
          <w:szCs w:val="16"/>
        </w:rPr>
      </w:pPr>
      <w:r w:rsidRPr="00151846">
        <w:rPr>
          <w:rFonts w:ascii="Arial" w:hAnsi="Arial" w:cs="Arial"/>
          <w:sz w:val="16"/>
          <w:szCs w:val="16"/>
        </w:rPr>
        <w:t>Perthshire Open Studios (POS) has been running for over 13 years. Entirely volunteer run, the open studios festival event across Perthshire attract</w:t>
      </w:r>
      <w:r w:rsidR="00151846">
        <w:rPr>
          <w:rFonts w:ascii="Arial" w:hAnsi="Arial" w:cs="Arial"/>
          <w:sz w:val="16"/>
          <w:szCs w:val="16"/>
        </w:rPr>
        <w:t>s</w:t>
      </w:r>
      <w:r w:rsidRPr="00151846">
        <w:rPr>
          <w:rFonts w:ascii="Arial" w:hAnsi="Arial" w:cs="Arial"/>
          <w:sz w:val="16"/>
          <w:szCs w:val="16"/>
        </w:rPr>
        <w:t xml:space="preserve"> visitors and residents, supporting economic and cultural growth as well as cultural benefits. In 2021, 143 venues and 198 solo artists participated in POS. Previous research shows that for every pound spent on organising the festival each year, £15 is spent in Perthshire.</w:t>
      </w:r>
    </w:p>
    <w:p w14:paraId="42589EE1" w14:textId="4B6EB332" w:rsidR="00FD206B" w:rsidRPr="00151846" w:rsidRDefault="00FD206B" w:rsidP="006A347F">
      <w:pPr>
        <w:spacing w:line="240" w:lineRule="auto"/>
        <w:rPr>
          <w:rFonts w:ascii="Arial" w:hAnsi="Arial" w:cs="Arial"/>
          <w:sz w:val="16"/>
          <w:szCs w:val="16"/>
        </w:rPr>
      </w:pPr>
      <w:r w:rsidRPr="00151846">
        <w:rPr>
          <w:rFonts w:ascii="Arial" w:hAnsi="Arial" w:cs="Arial"/>
          <w:sz w:val="16"/>
          <w:szCs w:val="16"/>
        </w:rPr>
        <w:t>POS is now focusing on three events a year - an all year-round creative trail, a September open studio festival and a summer exhibition. In addition to developing training events for artist looking to spread the word about their art. It was also agreed that it was important to work with other artist organisations in Perthshire. </w:t>
      </w:r>
    </w:p>
    <w:p w14:paraId="38D7E0F0" w14:textId="22F46CE4" w:rsidR="00F37BEC" w:rsidRPr="0019588D" w:rsidRDefault="00FD206B" w:rsidP="006A347F">
      <w:pPr>
        <w:spacing w:line="240" w:lineRule="auto"/>
        <w:rPr>
          <w:rFonts w:ascii="Arial" w:hAnsi="Arial" w:cs="Arial"/>
          <w:sz w:val="16"/>
          <w:szCs w:val="16"/>
        </w:rPr>
      </w:pPr>
      <w:r w:rsidRPr="00151846">
        <w:rPr>
          <w:rFonts w:ascii="Arial" w:hAnsi="Arial" w:cs="Arial"/>
          <w:sz w:val="16"/>
          <w:szCs w:val="16"/>
        </w:rPr>
        <w:t xml:space="preserve">The </w:t>
      </w:r>
      <w:r w:rsidR="007118BA">
        <w:rPr>
          <w:rFonts w:ascii="Arial" w:hAnsi="Arial" w:cs="Arial"/>
          <w:sz w:val="16"/>
          <w:szCs w:val="16"/>
        </w:rPr>
        <w:t>t</w:t>
      </w:r>
      <w:r w:rsidRPr="00151846">
        <w:rPr>
          <w:rFonts w:ascii="Arial" w:hAnsi="Arial" w:cs="Arial"/>
          <w:sz w:val="16"/>
          <w:szCs w:val="16"/>
        </w:rPr>
        <w:t>rail is made possible with the support of Perth and Kinross Council, UNESCO City of Craft (Perth), VisitScotland, Perth Creative Exchange, Growbiz, Perthshire Artisans, and the team at The Quair and is organised by Perthshire Open Studios.</w:t>
      </w:r>
    </w:p>
    <w:p w14:paraId="166020A5" w14:textId="03031AB6" w:rsidR="00DC4001" w:rsidRPr="00151846" w:rsidRDefault="00DC4001" w:rsidP="006A347F">
      <w:pPr>
        <w:spacing w:after="120" w:line="240" w:lineRule="auto"/>
        <w:rPr>
          <w:rFonts w:ascii="Arial" w:hAnsi="Arial" w:cs="Arial"/>
          <w:color w:val="0000FF"/>
          <w:sz w:val="16"/>
          <w:szCs w:val="16"/>
        </w:rPr>
      </w:pPr>
      <w:r w:rsidRPr="006741D0">
        <w:rPr>
          <w:rFonts w:ascii="Arial" w:hAnsi="Arial" w:cs="Arial"/>
          <w:bdr w:val="none" w:sz="0" w:space="0" w:color="auto" w:frame="1"/>
        </w:rPr>
        <w:t xml:space="preserve">For media information contact Matthew Shelley at SFPR on 07786 704299 or at </w:t>
      </w:r>
      <w:hyperlink r:id="rId8" w:history="1">
        <w:r w:rsidRPr="006741D0">
          <w:rPr>
            <w:rStyle w:val="Hyperlink"/>
            <w:rFonts w:ascii="Arial" w:hAnsi="Arial" w:cs="Arial"/>
            <w:bdr w:val="none" w:sz="0" w:space="0" w:color="auto" w:frame="1"/>
          </w:rPr>
          <w:t>Matthew@ScottishfestivalsPR.org</w:t>
        </w:r>
      </w:hyperlink>
      <w:r w:rsidRPr="006741D0">
        <w:rPr>
          <w:rFonts w:ascii="Arial" w:hAnsi="Arial" w:cs="Arial"/>
          <w:bdr w:val="none" w:sz="0" w:space="0" w:color="auto" w:frame="1"/>
        </w:rPr>
        <w:t xml:space="preserve">. </w:t>
      </w:r>
    </w:p>
    <w:p w14:paraId="579959BE" w14:textId="6A413C75" w:rsidR="0019588D" w:rsidRPr="00151846" w:rsidRDefault="00151846" w:rsidP="006A347F">
      <w:pPr>
        <w:spacing w:line="240" w:lineRule="auto"/>
        <w:jc w:val="center"/>
        <w:rPr>
          <w:b/>
          <w:bCs/>
        </w:rPr>
      </w:pPr>
      <w:r w:rsidRPr="00151846">
        <w:rPr>
          <w:b/>
          <w:bCs/>
        </w:rPr>
        <w:t xml:space="preserve">Perthshire Open Studios CIC. Company number: SC498236. </w:t>
      </w:r>
      <w:r>
        <w:rPr>
          <w:b/>
          <w:bCs/>
        </w:rPr>
        <w:t xml:space="preserve">                                                          </w:t>
      </w:r>
      <w:r w:rsidRPr="00151846">
        <w:rPr>
          <w:b/>
          <w:bCs/>
        </w:rPr>
        <w:t>Registered office: Artisanand, 13-15 Bank St, Aberfeldy, PH15 2BB</w:t>
      </w:r>
    </w:p>
    <w:sectPr w:rsidR="0019588D" w:rsidRPr="001518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4859FC"/>
    <w:multiLevelType w:val="hybridMultilevel"/>
    <w:tmpl w:val="3D020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8E57DE"/>
    <w:multiLevelType w:val="hybridMultilevel"/>
    <w:tmpl w:val="65ACE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5F53FE"/>
    <w:multiLevelType w:val="hybridMultilevel"/>
    <w:tmpl w:val="E0A25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A5579A"/>
    <w:multiLevelType w:val="hybridMultilevel"/>
    <w:tmpl w:val="DB6C3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E82D8B"/>
    <w:multiLevelType w:val="hybridMultilevel"/>
    <w:tmpl w:val="D5D60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314EE2"/>
    <w:multiLevelType w:val="hybridMultilevel"/>
    <w:tmpl w:val="A294A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FC7191"/>
    <w:multiLevelType w:val="hybridMultilevel"/>
    <w:tmpl w:val="4C3AA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272650"/>
    <w:multiLevelType w:val="hybridMultilevel"/>
    <w:tmpl w:val="1E54D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320B30"/>
    <w:multiLevelType w:val="multilevel"/>
    <w:tmpl w:val="AFAE3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D4614B"/>
    <w:multiLevelType w:val="hybridMultilevel"/>
    <w:tmpl w:val="813C67A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A10E5F"/>
    <w:multiLevelType w:val="multilevel"/>
    <w:tmpl w:val="F06AC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7"/>
  </w:num>
  <w:num w:numId="4">
    <w:abstractNumId w:val="3"/>
  </w:num>
  <w:num w:numId="5">
    <w:abstractNumId w:val="9"/>
  </w:num>
  <w:num w:numId="6">
    <w:abstractNumId w:val="4"/>
  </w:num>
  <w:num w:numId="7">
    <w:abstractNumId w:val="10"/>
  </w:num>
  <w:num w:numId="8">
    <w:abstractNumId w:val="8"/>
  </w:num>
  <w:num w:numId="9">
    <w:abstractNumId w:val="1"/>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A95"/>
    <w:rsid w:val="0009695B"/>
    <w:rsid w:val="000F6C43"/>
    <w:rsid w:val="0010200E"/>
    <w:rsid w:val="0014035C"/>
    <w:rsid w:val="00151846"/>
    <w:rsid w:val="0015552C"/>
    <w:rsid w:val="00180E3E"/>
    <w:rsid w:val="0019588D"/>
    <w:rsid w:val="001B2B3E"/>
    <w:rsid w:val="00230B45"/>
    <w:rsid w:val="00261CF0"/>
    <w:rsid w:val="00273516"/>
    <w:rsid w:val="00291934"/>
    <w:rsid w:val="003819E7"/>
    <w:rsid w:val="0039286D"/>
    <w:rsid w:val="00400F4D"/>
    <w:rsid w:val="004171CA"/>
    <w:rsid w:val="0042605B"/>
    <w:rsid w:val="00452E41"/>
    <w:rsid w:val="00533E09"/>
    <w:rsid w:val="0061733D"/>
    <w:rsid w:val="00634C61"/>
    <w:rsid w:val="006673F6"/>
    <w:rsid w:val="006A347F"/>
    <w:rsid w:val="007017F4"/>
    <w:rsid w:val="007118BA"/>
    <w:rsid w:val="00722F2B"/>
    <w:rsid w:val="00782D69"/>
    <w:rsid w:val="007C71E3"/>
    <w:rsid w:val="00800D2B"/>
    <w:rsid w:val="00851206"/>
    <w:rsid w:val="0088193A"/>
    <w:rsid w:val="00891A95"/>
    <w:rsid w:val="008B795F"/>
    <w:rsid w:val="008E62CB"/>
    <w:rsid w:val="008F4250"/>
    <w:rsid w:val="0096291C"/>
    <w:rsid w:val="009B5952"/>
    <w:rsid w:val="00A06708"/>
    <w:rsid w:val="00A974A3"/>
    <w:rsid w:val="00AA2446"/>
    <w:rsid w:val="00AB0B34"/>
    <w:rsid w:val="00AB7F85"/>
    <w:rsid w:val="00AE3762"/>
    <w:rsid w:val="00B4514B"/>
    <w:rsid w:val="00B503EB"/>
    <w:rsid w:val="00BF0E25"/>
    <w:rsid w:val="00C16CCA"/>
    <w:rsid w:val="00C831A4"/>
    <w:rsid w:val="00CC68CB"/>
    <w:rsid w:val="00CF6921"/>
    <w:rsid w:val="00D66DD2"/>
    <w:rsid w:val="00D76B63"/>
    <w:rsid w:val="00D8451A"/>
    <w:rsid w:val="00D85823"/>
    <w:rsid w:val="00DB0B3E"/>
    <w:rsid w:val="00DB0D82"/>
    <w:rsid w:val="00DB67CC"/>
    <w:rsid w:val="00DC4001"/>
    <w:rsid w:val="00DF76D2"/>
    <w:rsid w:val="00E162E6"/>
    <w:rsid w:val="00E617BD"/>
    <w:rsid w:val="00EC4B12"/>
    <w:rsid w:val="00EE15CE"/>
    <w:rsid w:val="00F37BEC"/>
    <w:rsid w:val="00F526E8"/>
    <w:rsid w:val="00F926D7"/>
    <w:rsid w:val="00FD2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B340A"/>
  <w15:chartTrackingRefBased/>
  <w15:docId w15:val="{699D3DBA-3CC8-43D7-BF15-D141F21BF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831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1A95"/>
    <w:rPr>
      <w:color w:val="0000FF"/>
      <w:u w:val="single"/>
    </w:rPr>
  </w:style>
  <w:style w:type="paragraph" w:customStyle="1" w:styleId="ColorfulList-Accent11">
    <w:name w:val="Colorful List - Accent 11"/>
    <w:basedOn w:val="Normal"/>
    <w:uiPriority w:val="34"/>
    <w:qFormat/>
    <w:rsid w:val="00DC4001"/>
    <w:pPr>
      <w:spacing w:after="0" w:line="240" w:lineRule="auto"/>
      <w:ind w:left="720"/>
      <w:contextualSpacing/>
    </w:pPr>
    <w:rPr>
      <w:rFonts w:ascii="Cambria" w:eastAsia="MS Mincho" w:hAnsi="Cambria" w:cs="Times New Roman"/>
      <w:kern w:val="0"/>
      <w:sz w:val="24"/>
      <w:szCs w:val="24"/>
      <w14:ligatures w14:val="none"/>
    </w:rPr>
  </w:style>
  <w:style w:type="paragraph" w:styleId="ListParagraph">
    <w:name w:val="List Paragraph"/>
    <w:basedOn w:val="Normal"/>
    <w:uiPriority w:val="34"/>
    <w:qFormat/>
    <w:rsid w:val="00DC4001"/>
    <w:pPr>
      <w:spacing w:after="0" w:line="240" w:lineRule="auto"/>
      <w:ind w:left="720"/>
      <w:contextualSpacing/>
    </w:pPr>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DB67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B67CC"/>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DB0B3E"/>
    <w:rPr>
      <w:color w:val="605E5C"/>
      <w:shd w:val="clear" w:color="auto" w:fill="E1DFDD"/>
    </w:rPr>
  </w:style>
  <w:style w:type="character" w:customStyle="1" w:styleId="apple-converted-space">
    <w:name w:val="apple-converted-space"/>
    <w:basedOn w:val="DefaultParagraphFont"/>
    <w:rsid w:val="00DB0B3E"/>
  </w:style>
  <w:style w:type="character" w:customStyle="1" w:styleId="Heading1Char">
    <w:name w:val="Heading 1 Char"/>
    <w:basedOn w:val="DefaultParagraphFont"/>
    <w:link w:val="Heading1"/>
    <w:uiPriority w:val="9"/>
    <w:rsid w:val="00C831A4"/>
    <w:rPr>
      <w:rFonts w:ascii="Times New Roman" w:eastAsia="Times New Roman" w:hAnsi="Times New Roman" w:cs="Times New Roman"/>
      <w:b/>
      <w:bCs/>
      <w:kern w:val="36"/>
      <w:sz w:val="48"/>
      <w:szCs w:val="48"/>
      <w:lang w:eastAsia="en-GB"/>
      <w14:ligatures w14:val="none"/>
    </w:rPr>
  </w:style>
  <w:style w:type="paragraph" w:styleId="NormalWeb">
    <w:name w:val="Normal (Web)"/>
    <w:basedOn w:val="Normal"/>
    <w:uiPriority w:val="99"/>
    <w:semiHidden/>
    <w:unhideWhenUsed/>
    <w:rsid w:val="00C831A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FD20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392284">
      <w:bodyDiv w:val="1"/>
      <w:marLeft w:val="0"/>
      <w:marRight w:val="0"/>
      <w:marTop w:val="0"/>
      <w:marBottom w:val="0"/>
      <w:divBdr>
        <w:top w:val="none" w:sz="0" w:space="0" w:color="auto"/>
        <w:left w:val="none" w:sz="0" w:space="0" w:color="auto"/>
        <w:bottom w:val="none" w:sz="0" w:space="0" w:color="auto"/>
        <w:right w:val="none" w:sz="0" w:space="0" w:color="auto"/>
      </w:divBdr>
    </w:div>
    <w:div w:id="609163746">
      <w:bodyDiv w:val="1"/>
      <w:marLeft w:val="0"/>
      <w:marRight w:val="0"/>
      <w:marTop w:val="0"/>
      <w:marBottom w:val="0"/>
      <w:divBdr>
        <w:top w:val="none" w:sz="0" w:space="0" w:color="auto"/>
        <w:left w:val="none" w:sz="0" w:space="0" w:color="auto"/>
        <w:bottom w:val="none" w:sz="0" w:space="0" w:color="auto"/>
        <w:right w:val="none" w:sz="0" w:space="0" w:color="auto"/>
      </w:divBdr>
    </w:div>
    <w:div w:id="781849774">
      <w:bodyDiv w:val="1"/>
      <w:marLeft w:val="0"/>
      <w:marRight w:val="0"/>
      <w:marTop w:val="0"/>
      <w:marBottom w:val="0"/>
      <w:divBdr>
        <w:top w:val="none" w:sz="0" w:space="0" w:color="auto"/>
        <w:left w:val="none" w:sz="0" w:space="0" w:color="auto"/>
        <w:bottom w:val="none" w:sz="0" w:space="0" w:color="auto"/>
        <w:right w:val="none" w:sz="0" w:space="0" w:color="auto"/>
      </w:divBdr>
    </w:div>
    <w:div w:id="816070371">
      <w:bodyDiv w:val="1"/>
      <w:marLeft w:val="0"/>
      <w:marRight w:val="0"/>
      <w:marTop w:val="0"/>
      <w:marBottom w:val="0"/>
      <w:divBdr>
        <w:top w:val="none" w:sz="0" w:space="0" w:color="auto"/>
        <w:left w:val="none" w:sz="0" w:space="0" w:color="auto"/>
        <w:bottom w:val="none" w:sz="0" w:space="0" w:color="auto"/>
        <w:right w:val="none" w:sz="0" w:space="0" w:color="auto"/>
      </w:divBdr>
    </w:div>
    <w:div w:id="892733453">
      <w:bodyDiv w:val="1"/>
      <w:marLeft w:val="0"/>
      <w:marRight w:val="0"/>
      <w:marTop w:val="0"/>
      <w:marBottom w:val="0"/>
      <w:divBdr>
        <w:top w:val="none" w:sz="0" w:space="0" w:color="auto"/>
        <w:left w:val="none" w:sz="0" w:space="0" w:color="auto"/>
        <w:bottom w:val="none" w:sz="0" w:space="0" w:color="auto"/>
        <w:right w:val="none" w:sz="0" w:space="0" w:color="auto"/>
      </w:divBdr>
      <w:divsChild>
        <w:div w:id="1789162924">
          <w:marLeft w:val="0"/>
          <w:marRight w:val="0"/>
          <w:marTop w:val="0"/>
          <w:marBottom w:val="0"/>
          <w:divBdr>
            <w:top w:val="none" w:sz="0" w:space="0" w:color="auto"/>
            <w:left w:val="none" w:sz="0" w:space="0" w:color="auto"/>
            <w:bottom w:val="none" w:sz="0" w:space="0" w:color="auto"/>
            <w:right w:val="none" w:sz="0" w:space="0" w:color="auto"/>
          </w:divBdr>
          <w:divsChild>
            <w:div w:id="1846092645">
              <w:marLeft w:val="0"/>
              <w:marRight w:val="0"/>
              <w:marTop w:val="0"/>
              <w:marBottom w:val="0"/>
              <w:divBdr>
                <w:top w:val="none" w:sz="0" w:space="0" w:color="auto"/>
                <w:left w:val="none" w:sz="0" w:space="0" w:color="auto"/>
                <w:bottom w:val="none" w:sz="0" w:space="0" w:color="auto"/>
                <w:right w:val="none" w:sz="0" w:space="0" w:color="auto"/>
              </w:divBdr>
              <w:divsChild>
                <w:div w:id="381029199">
                  <w:marLeft w:val="0"/>
                  <w:marRight w:val="0"/>
                  <w:marTop w:val="0"/>
                  <w:marBottom w:val="0"/>
                  <w:divBdr>
                    <w:top w:val="none" w:sz="0" w:space="0" w:color="auto"/>
                    <w:left w:val="none" w:sz="0" w:space="0" w:color="auto"/>
                    <w:bottom w:val="none" w:sz="0" w:space="0" w:color="auto"/>
                    <w:right w:val="none" w:sz="0" w:space="0" w:color="auto"/>
                  </w:divBdr>
                  <w:divsChild>
                    <w:div w:id="530995617">
                      <w:marLeft w:val="0"/>
                      <w:marRight w:val="0"/>
                      <w:marTop w:val="0"/>
                      <w:marBottom w:val="0"/>
                      <w:divBdr>
                        <w:top w:val="none" w:sz="0" w:space="0" w:color="auto"/>
                        <w:left w:val="none" w:sz="0" w:space="0" w:color="auto"/>
                        <w:bottom w:val="none" w:sz="0" w:space="0" w:color="auto"/>
                        <w:right w:val="none" w:sz="0" w:space="0" w:color="auto"/>
                      </w:divBdr>
                      <w:divsChild>
                        <w:div w:id="1974797099">
                          <w:marLeft w:val="300"/>
                          <w:marRight w:val="3000"/>
                          <w:marTop w:val="300"/>
                          <w:marBottom w:val="300"/>
                          <w:divBdr>
                            <w:top w:val="none" w:sz="0" w:space="0" w:color="auto"/>
                            <w:left w:val="none" w:sz="0" w:space="0" w:color="auto"/>
                            <w:bottom w:val="none" w:sz="0" w:space="0" w:color="auto"/>
                            <w:right w:val="none" w:sz="0" w:space="0" w:color="auto"/>
                          </w:divBdr>
                          <w:divsChild>
                            <w:div w:id="808061435">
                              <w:marLeft w:val="0"/>
                              <w:marRight w:val="0"/>
                              <w:marTop w:val="0"/>
                              <w:marBottom w:val="0"/>
                              <w:divBdr>
                                <w:top w:val="none" w:sz="0" w:space="0" w:color="auto"/>
                                <w:left w:val="none" w:sz="0" w:space="0" w:color="auto"/>
                                <w:bottom w:val="none" w:sz="0" w:space="0" w:color="auto"/>
                                <w:right w:val="none" w:sz="0" w:space="0" w:color="auto"/>
                              </w:divBdr>
                              <w:divsChild>
                                <w:div w:id="111969010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193726">
          <w:marLeft w:val="0"/>
          <w:marRight w:val="0"/>
          <w:marTop w:val="0"/>
          <w:marBottom w:val="0"/>
          <w:divBdr>
            <w:top w:val="none" w:sz="0" w:space="0" w:color="auto"/>
            <w:left w:val="none" w:sz="0" w:space="0" w:color="auto"/>
            <w:bottom w:val="none" w:sz="0" w:space="0" w:color="auto"/>
            <w:right w:val="none" w:sz="0" w:space="0" w:color="auto"/>
          </w:divBdr>
          <w:divsChild>
            <w:div w:id="1669871059">
              <w:marLeft w:val="0"/>
              <w:marRight w:val="0"/>
              <w:marTop w:val="0"/>
              <w:marBottom w:val="0"/>
              <w:divBdr>
                <w:top w:val="none" w:sz="0" w:space="0" w:color="auto"/>
                <w:left w:val="none" w:sz="0" w:space="0" w:color="auto"/>
                <w:bottom w:val="none" w:sz="0" w:space="0" w:color="auto"/>
                <w:right w:val="none" w:sz="0" w:space="0" w:color="auto"/>
              </w:divBdr>
              <w:divsChild>
                <w:div w:id="1679425902">
                  <w:marLeft w:val="0"/>
                  <w:marRight w:val="0"/>
                  <w:marTop w:val="0"/>
                  <w:marBottom w:val="0"/>
                  <w:divBdr>
                    <w:top w:val="none" w:sz="0" w:space="0" w:color="auto"/>
                    <w:left w:val="none" w:sz="0" w:space="0" w:color="auto"/>
                    <w:bottom w:val="none" w:sz="0" w:space="0" w:color="auto"/>
                    <w:right w:val="none" w:sz="0" w:space="0" w:color="auto"/>
                  </w:divBdr>
                  <w:divsChild>
                    <w:div w:id="1397388422">
                      <w:marLeft w:val="0"/>
                      <w:marRight w:val="0"/>
                      <w:marTop w:val="0"/>
                      <w:marBottom w:val="0"/>
                      <w:divBdr>
                        <w:top w:val="none" w:sz="0" w:space="0" w:color="auto"/>
                        <w:left w:val="none" w:sz="0" w:space="0" w:color="auto"/>
                        <w:bottom w:val="none" w:sz="0" w:space="0" w:color="auto"/>
                        <w:right w:val="none" w:sz="0" w:space="0" w:color="auto"/>
                      </w:divBdr>
                      <w:divsChild>
                        <w:div w:id="2031906706">
                          <w:marLeft w:val="300"/>
                          <w:marRight w:val="300"/>
                          <w:marTop w:val="300"/>
                          <w:marBottom w:val="300"/>
                          <w:divBdr>
                            <w:top w:val="none" w:sz="0" w:space="0" w:color="auto"/>
                            <w:left w:val="none" w:sz="0" w:space="0" w:color="auto"/>
                            <w:bottom w:val="none" w:sz="0" w:space="0" w:color="auto"/>
                            <w:right w:val="none" w:sz="0" w:space="0" w:color="auto"/>
                          </w:divBdr>
                          <w:divsChild>
                            <w:div w:id="137122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32039">
              <w:marLeft w:val="0"/>
              <w:marRight w:val="0"/>
              <w:marTop w:val="0"/>
              <w:marBottom w:val="0"/>
              <w:divBdr>
                <w:top w:val="none" w:sz="0" w:space="0" w:color="auto"/>
                <w:left w:val="none" w:sz="0" w:space="0" w:color="auto"/>
                <w:bottom w:val="none" w:sz="0" w:space="0" w:color="auto"/>
                <w:right w:val="none" w:sz="0" w:space="0" w:color="auto"/>
              </w:divBdr>
              <w:divsChild>
                <w:div w:id="1722172301">
                  <w:marLeft w:val="0"/>
                  <w:marRight w:val="0"/>
                  <w:marTop w:val="0"/>
                  <w:marBottom w:val="0"/>
                  <w:divBdr>
                    <w:top w:val="none" w:sz="0" w:space="0" w:color="auto"/>
                    <w:left w:val="none" w:sz="0" w:space="0" w:color="auto"/>
                    <w:bottom w:val="none" w:sz="0" w:space="0" w:color="auto"/>
                    <w:right w:val="none" w:sz="0" w:space="0" w:color="auto"/>
                  </w:divBdr>
                  <w:divsChild>
                    <w:div w:id="211504239">
                      <w:marLeft w:val="0"/>
                      <w:marRight w:val="0"/>
                      <w:marTop w:val="0"/>
                      <w:marBottom w:val="0"/>
                      <w:divBdr>
                        <w:top w:val="none" w:sz="0" w:space="0" w:color="auto"/>
                        <w:left w:val="none" w:sz="0" w:space="0" w:color="auto"/>
                        <w:bottom w:val="none" w:sz="0" w:space="0" w:color="auto"/>
                        <w:right w:val="none" w:sz="0" w:space="0" w:color="auto"/>
                      </w:divBdr>
                      <w:divsChild>
                        <w:div w:id="223175937">
                          <w:marLeft w:val="300"/>
                          <w:marRight w:val="300"/>
                          <w:marTop w:val="300"/>
                          <w:marBottom w:val="300"/>
                          <w:divBdr>
                            <w:top w:val="none" w:sz="0" w:space="0" w:color="auto"/>
                            <w:left w:val="none" w:sz="0" w:space="0" w:color="auto"/>
                            <w:bottom w:val="none" w:sz="0" w:space="0" w:color="auto"/>
                            <w:right w:val="none" w:sz="0" w:space="0" w:color="auto"/>
                          </w:divBdr>
                          <w:divsChild>
                            <w:div w:id="89654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801568">
      <w:bodyDiv w:val="1"/>
      <w:marLeft w:val="0"/>
      <w:marRight w:val="0"/>
      <w:marTop w:val="0"/>
      <w:marBottom w:val="0"/>
      <w:divBdr>
        <w:top w:val="none" w:sz="0" w:space="0" w:color="auto"/>
        <w:left w:val="none" w:sz="0" w:space="0" w:color="auto"/>
        <w:bottom w:val="none" w:sz="0" w:space="0" w:color="auto"/>
        <w:right w:val="none" w:sz="0" w:space="0" w:color="auto"/>
      </w:divBdr>
    </w:div>
    <w:div w:id="1192718970">
      <w:bodyDiv w:val="1"/>
      <w:marLeft w:val="0"/>
      <w:marRight w:val="0"/>
      <w:marTop w:val="0"/>
      <w:marBottom w:val="0"/>
      <w:divBdr>
        <w:top w:val="none" w:sz="0" w:space="0" w:color="auto"/>
        <w:left w:val="none" w:sz="0" w:space="0" w:color="auto"/>
        <w:bottom w:val="none" w:sz="0" w:space="0" w:color="auto"/>
        <w:right w:val="none" w:sz="0" w:space="0" w:color="auto"/>
      </w:divBdr>
      <w:divsChild>
        <w:div w:id="1051927209">
          <w:marLeft w:val="0"/>
          <w:marRight w:val="0"/>
          <w:marTop w:val="0"/>
          <w:marBottom w:val="0"/>
          <w:divBdr>
            <w:top w:val="none" w:sz="0" w:space="0" w:color="auto"/>
            <w:left w:val="none" w:sz="0" w:space="0" w:color="auto"/>
            <w:bottom w:val="none" w:sz="0" w:space="0" w:color="auto"/>
            <w:right w:val="none" w:sz="0" w:space="0" w:color="auto"/>
          </w:divBdr>
        </w:div>
      </w:divsChild>
    </w:div>
    <w:div w:id="1364210030">
      <w:bodyDiv w:val="1"/>
      <w:marLeft w:val="0"/>
      <w:marRight w:val="0"/>
      <w:marTop w:val="0"/>
      <w:marBottom w:val="0"/>
      <w:divBdr>
        <w:top w:val="none" w:sz="0" w:space="0" w:color="auto"/>
        <w:left w:val="none" w:sz="0" w:space="0" w:color="auto"/>
        <w:bottom w:val="none" w:sz="0" w:space="0" w:color="auto"/>
        <w:right w:val="none" w:sz="0" w:space="0" w:color="auto"/>
      </w:divBdr>
    </w:div>
    <w:div w:id="1371804951">
      <w:bodyDiv w:val="1"/>
      <w:marLeft w:val="0"/>
      <w:marRight w:val="0"/>
      <w:marTop w:val="0"/>
      <w:marBottom w:val="0"/>
      <w:divBdr>
        <w:top w:val="none" w:sz="0" w:space="0" w:color="auto"/>
        <w:left w:val="none" w:sz="0" w:space="0" w:color="auto"/>
        <w:bottom w:val="none" w:sz="0" w:space="0" w:color="auto"/>
        <w:right w:val="none" w:sz="0" w:space="0" w:color="auto"/>
      </w:divBdr>
    </w:div>
    <w:div w:id="1862930206">
      <w:bodyDiv w:val="1"/>
      <w:marLeft w:val="0"/>
      <w:marRight w:val="0"/>
      <w:marTop w:val="0"/>
      <w:marBottom w:val="0"/>
      <w:divBdr>
        <w:top w:val="none" w:sz="0" w:space="0" w:color="auto"/>
        <w:left w:val="none" w:sz="0" w:space="0" w:color="auto"/>
        <w:bottom w:val="none" w:sz="0" w:space="0" w:color="auto"/>
        <w:right w:val="none" w:sz="0" w:space="0" w:color="auto"/>
      </w:divBdr>
    </w:div>
    <w:div w:id="1939095597">
      <w:bodyDiv w:val="1"/>
      <w:marLeft w:val="0"/>
      <w:marRight w:val="0"/>
      <w:marTop w:val="0"/>
      <w:marBottom w:val="0"/>
      <w:divBdr>
        <w:top w:val="none" w:sz="0" w:space="0" w:color="auto"/>
        <w:left w:val="none" w:sz="0" w:space="0" w:color="auto"/>
        <w:bottom w:val="none" w:sz="0" w:space="0" w:color="auto"/>
        <w:right w:val="none" w:sz="0" w:space="0" w:color="auto"/>
      </w:divBdr>
    </w:div>
    <w:div w:id="201217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thew@ScottishfestivalsPR.org" TargetMode="External"/><Relationship Id="rId3" Type="http://schemas.openxmlformats.org/officeDocument/2006/relationships/settings" Target="settings.xml"/><Relationship Id="rId7" Type="http://schemas.openxmlformats.org/officeDocument/2006/relationships/hyperlink" Target="https://perthshireopenstudio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692</Words>
  <Characters>3950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Walker</dc:creator>
  <cp:keywords/>
  <dc:description/>
  <cp:lastModifiedBy>Matthew Shelley</cp:lastModifiedBy>
  <cp:revision>30</cp:revision>
  <dcterms:created xsi:type="dcterms:W3CDTF">2023-06-13T12:29:00Z</dcterms:created>
  <dcterms:modified xsi:type="dcterms:W3CDTF">2023-06-29T07:35:00Z</dcterms:modified>
</cp:coreProperties>
</file>