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A591D3" w14:textId="77777777" w:rsidR="0037208F" w:rsidRDefault="001D2F7C" w:rsidP="00AA3485">
      <w:pPr>
        <w:rPr>
          <w:b/>
          <w:color w:val="404040" w:themeColor="text1" w:themeTint="BF"/>
          <w:sz w:val="32"/>
          <w:szCs w:val="32"/>
        </w:rPr>
      </w:pPr>
      <w:r>
        <w:rPr>
          <w:b/>
          <w:noProof/>
          <w:color w:val="404040" w:themeColor="text1" w:themeTint="BF"/>
          <w:sz w:val="32"/>
          <w:szCs w:val="32"/>
        </w:rPr>
        <mc:AlternateContent>
          <mc:Choice Requires="wps">
            <w:drawing>
              <wp:anchor distT="0" distB="0" distL="114300" distR="114300" simplePos="0" relativeHeight="251661312" behindDoc="0" locked="0" layoutInCell="1" allowOverlap="1" wp14:anchorId="7F070BFA" wp14:editId="4FD9AE98">
                <wp:simplePos x="0" y="0"/>
                <wp:positionH relativeFrom="column">
                  <wp:posOffset>275129</wp:posOffset>
                </wp:positionH>
                <wp:positionV relativeFrom="paragraph">
                  <wp:posOffset>-550258</wp:posOffset>
                </wp:positionV>
                <wp:extent cx="5248195" cy="1464658"/>
                <wp:effectExtent l="0" t="0" r="0" b="0"/>
                <wp:wrapNone/>
                <wp:docPr id="5" name="Text Box 5"/>
                <wp:cNvGraphicFramePr/>
                <a:graphic xmlns:a="http://schemas.openxmlformats.org/drawingml/2006/main">
                  <a:graphicData uri="http://schemas.microsoft.com/office/word/2010/wordprocessingShape">
                    <wps:wsp>
                      <wps:cNvSpPr txBox="1"/>
                      <wps:spPr>
                        <a:xfrm>
                          <a:off x="0" y="0"/>
                          <a:ext cx="5248195" cy="1464658"/>
                        </a:xfrm>
                        <a:prstGeom prst="rect">
                          <a:avLst/>
                        </a:prstGeom>
                        <a:noFill/>
                        <a:ln w="6350">
                          <a:noFill/>
                        </a:ln>
                      </wps:spPr>
                      <wps:txbx>
                        <w:txbxContent>
                          <w:p w14:paraId="32E5ACCA" w14:textId="2AC84805" w:rsidR="001D2F7C" w:rsidRPr="001D2F7C" w:rsidRDefault="006A1823" w:rsidP="00934F71">
                            <w:pPr>
                              <w:jc w:val="center"/>
                              <w:rPr>
                                <w:color w:val="FFFFFF" w:themeColor="background1"/>
                                <w14:textFill>
                                  <w14:noFill/>
                                </w14:textFill>
                              </w:rPr>
                            </w:pPr>
                            <w:r>
                              <w:rPr>
                                <w:noProof/>
                                <w:color w:val="FFFFFF" w:themeColor="background1"/>
                              </w:rPr>
                              <w:drawing>
                                <wp:inline distT="0" distB="0" distL="0" distR="0" wp14:anchorId="607F9EE3" wp14:editId="14F1B574">
                                  <wp:extent cx="4341669" cy="1373781"/>
                                  <wp:effectExtent l="0" t="0" r="1905" b="0"/>
                                  <wp:docPr id="4" name="Picture 4"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F2022 logo crop.jpg"/>
                                          <pic:cNvPicPr/>
                                        </pic:nvPicPr>
                                        <pic:blipFill>
                                          <a:blip r:embed="rId8"/>
                                          <a:stretch>
                                            <a:fillRect/>
                                          </a:stretch>
                                        </pic:blipFill>
                                        <pic:spPr>
                                          <a:xfrm>
                                            <a:off x="0" y="0"/>
                                            <a:ext cx="4431398" cy="140217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070BFA" id="_x0000_t202" coordsize="21600,21600" o:spt="202" path="m,l,21600r21600,l21600,xe">
                <v:stroke joinstyle="miter"/>
                <v:path gradientshapeok="t" o:connecttype="rect"/>
              </v:shapetype>
              <v:shape id="Text Box 5" o:spid="_x0000_s1026" type="#_x0000_t202" style="position:absolute;margin-left:21.65pt;margin-top:-43.35pt;width:413.25pt;height:115.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" filled="f" stroked="f" strokeweight=".5pt">
                <v:textbox>
                  <w:txbxContent>
                    <w:p w14:paraId="32E5ACCA" w14:textId="2AC84805" w:rsidR="001D2F7C" w:rsidRPr="001D2F7C" w:rsidRDefault="006A1823" w:rsidP="00934F71">
                      <w:pPr>
                        <w:jc w:val="center"/>
                        <w:rPr>
                          <w:color w:val="FFFFFF" w:themeColor="background1"/>
                          <w14:textFill>
                            <w14:noFill/>
                          </w14:textFill>
                        </w:rPr>
                      </w:pPr>
                      <w:r>
                        <w:rPr>
                          <w:noProof/>
                          <w:color w:val="FFFFFF" w:themeColor="background1"/>
                        </w:rPr>
                        <w:drawing>
                          <wp:inline distT="0" distB="0" distL="0" distR="0" wp14:anchorId="607F9EE3" wp14:editId="14F1B574">
                            <wp:extent cx="4341669" cy="1373781"/>
                            <wp:effectExtent l="0" t="0" r="1905" b="0"/>
                            <wp:docPr id="4" name="Picture 4"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F2022 logo crop.jpg"/>
                                    <pic:cNvPicPr/>
                                  </pic:nvPicPr>
                                  <pic:blipFill>
                                    <a:blip r:embed="rId8"/>
                                    <a:stretch>
                                      <a:fillRect/>
                                    </a:stretch>
                                  </pic:blipFill>
                                  <pic:spPr>
                                    <a:xfrm>
                                      <a:off x="0" y="0"/>
                                      <a:ext cx="4431398" cy="1402173"/>
                                    </a:xfrm>
                                    <a:prstGeom prst="rect">
                                      <a:avLst/>
                                    </a:prstGeom>
                                  </pic:spPr>
                                </pic:pic>
                              </a:graphicData>
                            </a:graphic>
                          </wp:inline>
                        </w:drawing>
                      </w:r>
                    </w:p>
                  </w:txbxContent>
                </v:textbox>
              </v:shape>
            </w:pict>
          </mc:Fallback>
        </mc:AlternateContent>
      </w:r>
    </w:p>
    <w:p w14:paraId="1BD84497" w14:textId="77777777" w:rsidR="0037208F" w:rsidRDefault="0037208F" w:rsidP="004370F0">
      <w:pPr>
        <w:jc w:val="center"/>
        <w:rPr>
          <w:b/>
          <w:color w:val="404040" w:themeColor="text1" w:themeTint="BF"/>
          <w:sz w:val="32"/>
          <w:szCs w:val="32"/>
        </w:rPr>
      </w:pPr>
    </w:p>
    <w:p w14:paraId="52CC0EC6" w14:textId="77777777" w:rsidR="001D2F7C" w:rsidRDefault="001D2F7C" w:rsidP="004370F0">
      <w:pPr>
        <w:jc w:val="center"/>
        <w:rPr>
          <w:b/>
          <w:color w:val="404040" w:themeColor="text1" w:themeTint="BF"/>
          <w:sz w:val="32"/>
          <w:szCs w:val="32"/>
        </w:rPr>
      </w:pPr>
    </w:p>
    <w:p w14:paraId="795FAB6D" w14:textId="77777777" w:rsidR="001D2F7C" w:rsidRDefault="001D2F7C" w:rsidP="004370F0">
      <w:pPr>
        <w:jc w:val="center"/>
        <w:rPr>
          <w:b/>
          <w:color w:val="404040" w:themeColor="text1" w:themeTint="BF"/>
          <w:sz w:val="32"/>
          <w:szCs w:val="32"/>
        </w:rPr>
      </w:pPr>
    </w:p>
    <w:p w14:paraId="59C4FB8A" w14:textId="78690196" w:rsidR="004370F0" w:rsidRPr="004A421C" w:rsidRDefault="004370F0" w:rsidP="007F6AE3">
      <w:pPr>
        <w:spacing w:after="120"/>
        <w:jc w:val="center"/>
        <w:rPr>
          <w:rFonts w:ascii="Calibri" w:hAnsi="Calibri" w:cs="Calibri"/>
          <w:b/>
          <w:color w:val="404040" w:themeColor="text1" w:themeTint="BF"/>
          <w:sz w:val="32"/>
          <w:szCs w:val="32"/>
        </w:rPr>
      </w:pPr>
      <w:r w:rsidRPr="004A421C">
        <w:rPr>
          <w:rFonts w:ascii="Calibri" w:hAnsi="Calibri" w:cs="Calibri"/>
          <w:b/>
          <w:color w:val="404040" w:themeColor="text1" w:themeTint="BF"/>
          <w:sz w:val="32"/>
          <w:szCs w:val="32"/>
        </w:rPr>
        <w:t>Press Release</w:t>
      </w:r>
      <w:r w:rsidR="0057596E" w:rsidRPr="004A421C">
        <w:rPr>
          <w:rFonts w:ascii="Calibri" w:hAnsi="Calibri" w:cs="Calibri"/>
          <w:b/>
          <w:color w:val="404040" w:themeColor="text1" w:themeTint="BF"/>
          <w:sz w:val="32"/>
          <w:szCs w:val="32"/>
        </w:rPr>
        <w:t xml:space="preserve">: </w:t>
      </w:r>
      <w:r w:rsidR="00E000DB">
        <w:rPr>
          <w:rFonts w:ascii="Calibri" w:hAnsi="Calibri" w:cs="Calibri"/>
          <w:b/>
          <w:color w:val="000000" w:themeColor="text1"/>
          <w:sz w:val="32"/>
          <w:szCs w:val="32"/>
        </w:rPr>
        <w:t>5</w:t>
      </w:r>
      <w:bookmarkStart w:id="0" w:name="_GoBack"/>
      <w:bookmarkEnd w:id="0"/>
      <w:r w:rsidR="00655558" w:rsidRPr="004A421C">
        <w:rPr>
          <w:rFonts w:ascii="Calibri" w:hAnsi="Calibri" w:cs="Calibri"/>
          <w:b/>
          <w:color w:val="000000" w:themeColor="text1"/>
          <w:sz w:val="32"/>
          <w:szCs w:val="32"/>
        </w:rPr>
        <w:t xml:space="preserve"> April</w:t>
      </w:r>
      <w:r w:rsidR="005A199E" w:rsidRPr="004A421C">
        <w:rPr>
          <w:rFonts w:ascii="Calibri" w:hAnsi="Calibri" w:cs="Calibri"/>
          <w:b/>
          <w:color w:val="000000" w:themeColor="text1"/>
          <w:sz w:val="32"/>
          <w:szCs w:val="32"/>
        </w:rPr>
        <w:t>, 2022</w:t>
      </w:r>
    </w:p>
    <w:p w14:paraId="74F2C608" w14:textId="78C31B19" w:rsidR="004370F0" w:rsidRPr="004A421C" w:rsidRDefault="00A64C5F" w:rsidP="005A199E">
      <w:pPr>
        <w:spacing w:after="120"/>
        <w:jc w:val="center"/>
        <w:rPr>
          <w:rFonts w:ascii="Calibri" w:hAnsi="Calibri" w:cs="Calibri"/>
          <w:b/>
          <w:color w:val="000000" w:themeColor="text1"/>
          <w:sz w:val="56"/>
          <w:szCs w:val="56"/>
        </w:rPr>
      </w:pPr>
      <w:r w:rsidRPr="004A421C">
        <w:rPr>
          <w:rFonts w:ascii="Calibri" w:hAnsi="Calibri" w:cs="Calibri"/>
          <w:b/>
          <w:color w:val="000000" w:themeColor="text1"/>
          <w:sz w:val="56"/>
          <w:szCs w:val="56"/>
        </w:rPr>
        <w:t>Art</w:t>
      </w:r>
      <w:r w:rsidR="00397CAC" w:rsidRPr="004A421C">
        <w:rPr>
          <w:rFonts w:ascii="Calibri" w:hAnsi="Calibri" w:cs="Calibri"/>
          <w:b/>
          <w:color w:val="000000" w:themeColor="text1"/>
          <w:sz w:val="56"/>
          <w:szCs w:val="56"/>
        </w:rPr>
        <w:t xml:space="preserve"> originals – first Spring Flingers launch programme for 20</w:t>
      </w:r>
      <w:r w:rsidR="00397CAC" w:rsidRPr="004A421C">
        <w:rPr>
          <w:rFonts w:ascii="Calibri" w:hAnsi="Calibri" w:cs="Calibri"/>
          <w:b/>
          <w:color w:val="000000" w:themeColor="text1"/>
          <w:sz w:val="56"/>
          <w:szCs w:val="56"/>
          <w:vertAlign w:val="superscript"/>
        </w:rPr>
        <w:t>th</w:t>
      </w:r>
      <w:r w:rsidR="00397CAC" w:rsidRPr="004A421C">
        <w:rPr>
          <w:rFonts w:ascii="Calibri" w:hAnsi="Calibri" w:cs="Calibri"/>
          <w:b/>
          <w:color w:val="000000" w:themeColor="text1"/>
          <w:sz w:val="56"/>
          <w:szCs w:val="56"/>
        </w:rPr>
        <w:t xml:space="preserve"> year</w:t>
      </w:r>
    </w:p>
    <w:p w14:paraId="064804F8" w14:textId="205C96B1" w:rsidR="005D099A" w:rsidRPr="004A421C" w:rsidRDefault="00E12410" w:rsidP="004A421C">
      <w:pPr>
        <w:pStyle w:val="ListParagraph"/>
        <w:numPr>
          <w:ilvl w:val="0"/>
          <w:numId w:val="12"/>
        </w:numPr>
        <w:spacing w:after="120"/>
        <w:rPr>
          <w:rFonts w:ascii="Arial" w:hAnsi="Arial" w:cs="Arial"/>
          <w:b/>
          <w:color w:val="000000" w:themeColor="text1"/>
          <w:sz w:val="28"/>
          <w:szCs w:val="28"/>
        </w:rPr>
      </w:pPr>
      <w:r>
        <w:rPr>
          <w:rFonts w:ascii="Arial" w:hAnsi="Arial" w:cs="Arial"/>
          <w:b/>
          <w:color w:val="000000" w:themeColor="text1"/>
          <w:sz w:val="28"/>
          <w:szCs w:val="28"/>
        </w:rPr>
        <w:t>Event set up in the wake of foot and mouth will help rebuild after COVID</w:t>
      </w:r>
    </w:p>
    <w:p w14:paraId="1080EA2A" w14:textId="27BCCC7C" w:rsidR="004A421C" w:rsidRPr="004A421C" w:rsidRDefault="00E12410" w:rsidP="004A421C">
      <w:pPr>
        <w:pStyle w:val="ListParagraph"/>
        <w:numPr>
          <w:ilvl w:val="0"/>
          <w:numId w:val="12"/>
        </w:numPr>
        <w:spacing w:after="120"/>
        <w:rPr>
          <w:rFonts w:ascii="Arial" w:hAnsi="Arial" w:cs="Arial"/>
          <w:b/>
          <w:color w:val="000000" w:themeColor="text1"/>
          <w:sz w:val="28"/>
          <w:szCs w:val="28"/>
        </w:rPr>
      </w:pPr>
      <w:r>
        <w:rPr>
          <w:rFonts w:ascii="Arial" w:hAnsi="Arial" w:cs="Arial"/>
          <w:b/>
          <w:color w:val="000000" w:themeColor="text1"/>
          <w:sz w:val="28"/>
          <w:szCs w:val="28"/>
        </w:rPr>
        <w:t>Discover nearly 100 studios plus three exhibitions</w:t>
      </w:r>
    </w:p>
    <w:p w14:paraId="03318934" w14:textId="13E3F64E" w:rsidR="004754EF" w:rsidRPr="000004C6" w:rsidRDefault="00397CAC" w:rsidP="000004C6">
      <w:pPr>
        <w:spacing w:after="120"/>
        <w:rPr>
          <w:rFonts w:asciiTheme="minorHAnsi" w:hAnsiTheme="minorHAnsi"/>
        </w:rPr>
      </w:pPr>
      <w:r w:rsidRPr="000004C6">
        <w:rPr>
          <w:rFonts w:asciiTheme="minorHAnsi" w:hAnsiTheme="minorHAnsi"/>
        </w:rPr>
        <w:t>Artists and makers from the first Spring Fling got together to launch the programme for the 20</w:t>
      </w:r>
      <w:r w:rsidRPr="000004C6">
        <w:rPr>
          <w:rFonts w:asciiTheme="minorHAnsi" w:hAnsiTheme="minorHAnsi"/>
          <w:vertAlign w:val="superscript"/>
        </w:rPr>
        <w:t>th</w:t>
      </w:r>
      <w:r w:rsidRPr="000004C6">
        <w:rPr>
          <w:rFonts w:asciiTheme="minorHAnsi" w:hAnsiTheme="minorHAnsi"/>
        </w:rPr>
        <w:t xml:space="preserve"> annual open studios weekend.</w:t>
      </w:r>
    </w:p>
    <w:p w14:paraId="45B21130" w14:textId="4F7E2421" w:rsidR="004754EF" w:rsidRPr="000004C6" w:rsidRDefault="00397CAC" w:rsidP="000004C6">
      <w:pPr>
        <w:spacing w:after="120"/>
        <w:rPr>
          <w:rFonts w:asciiTheme="minorHAnsi" w:hAnsiTheme="minorHAnsi"/>
        </w:rPr>
      </w:pPr>
      <w:r w:rsidRPr="000004C6">
        <w:rPr>
          <w:rFonts w:asciiTheme="minorHAnsi" w:hAnsiTheme="minorHAnsi"/>
        </w:rPr>
        <w:t xml:space="preserve">The event, set up in the aftermath of the foot and mouth epidemic, </w:t>
      </w:r>
      <w:r w:rsidR="00E616D3" w:rsidRPr="000004C6">
        <w:rPr>
          <w:rFonts w:asciiTheme="minorHAnsi" w:hAnsiTheme="minorHAnsi"/>
        </w:rPr>
        <w:t xml:space="preserve">now </w:t>
      </w:r>
      <w:r w:rsidRPr="000004C6">
        <w:rPr>
          <w:rFonts w:asciiTheme="minorHAnsi" w:hAnsiTheme="minorHAnsi"/>
        </w:rPr>
        <w:t xml:space="preserve">hopes to make a significant contribution in the drive to rebuild </w:t>
      </w:r>
      <w:r w:rsidR="00E616D3" w:rsidRPr="000004C6">
        <w:rPr>
          <w:rFonts w:asciiTheme="minorHAnsi" w:hAnsiTheme="minorHAnsi"/>
        </w:rPr>
        <w:t>after</w:t>
      </w:r>
      <w:r w:rsidRPr="000004C6">
        <w:rPr>
          <w:rFonts w:asciiTheme="minorHAnsi" w:hAnsiTheme="minorHAnsi"/>
        </w:rPr>
        <w:t xml:space="preserve"> the COVID pandemic.</w:t>
      </w:r>
    </w:p>
    <w:p w14:paraId="384D835D" w14:textId="7C59392C" w:rsidR="00655558" w:rsidRPr="000004C6" w:rsidRDefault="000401B2" w:rsidP="000004C6">
      <w:pPr>
        <w:spacing w:after="120"/>
        <w:rPr>
          <w:rFonts w:asciiTheme="minorHAnsi" w:hAnsiTheme="minorHAnsi"/>
        </w:rPr>
      </w:pPr>
      <w:r w:rsidRPr="000004C6">
        <w:rPr>
          <w:rFonts w:asciiTheme="minorHAnsi" w:hAnsiTheme="minorHAnsi"/>
        </w:rPr>
        <w:t>Spring Fling, which takes place over the Queen’s Platinum Jubilee Bank Holiday weekend from 2-5 June, will see 96 participants all across Dumfries and Galloway, throw open their doors to welcome the public.</w:t>
      </w:r>
    </w:p>
    <w:p w14:paraId="2306E9FD" w14:textId="024EE263" w:rsidR="00655558" w:rsidRPr="000004C6" w:rsidRDefault="001F5CA5" w:rsidP="000004C6">
      <w:pPr>
        <w:spacing w:after="120"/>
        <w:rPr>
          <w:rFonts w:asciiTheme="minorHAnsi" w:hAnsiTheme="minorHAnsi"/>
        </w:rPr>
      </w:pPr>
      <w:r>
        <w:rPr>
          <w:rFonts w:asciiTheme="minorHAnsi" w:hAnsiTheme="minorHAnsi"/>
        </w:rPr>
        <w:t>Sixteen of</w:t>
      </w:r>
      <w:r w:rsidR="00716EFB" w:rsidRPr="000004C6">
        <w:rPr>
          <w:rFonts w:asciiTheme="minorHAnsi" w:hAnsiTheme="minorHAnsi"/>
        </w:rPr>
        <w:t xml:space="preserve"> 20</w:t>
      </w:r>
      <w:r w:rsidR="00BA2E0D" w:rsidRPr="000004C6">
        <w:rPr>
          <w:rFonts w:asciiTheme="minorHAnsi" w:hAnsiTheme="minorHAnsi"/>
        </w:rPr>
        <w:t>0</w:t>
      </w:r>
      <w:r w:rsidR="00716EFB" w:rsidRPr="000004C6">
        <w:rPr>
          <w:rFonts w:asciiTheme="minorHAnsi" w:hAnsiTheme="minorHAnsi"/>
        </w:rPr>
        <w:t xml:space="preserve">3 </w:t>
      </w:r>
      <w:r w:rsidR="00F17E73" w:rsidRPr="000004C6">
        <w:rPr>
          <w:rFonts w:asciiTheme="minorHAnsi" w:hAnsiTheme="minorHAnsi"/>
        </w:rPr>
        <w:t>originals will be taking part in 2022</w:t>
      </w:r>
      <w:r>
        <w:rPr>
          <w:rFonts w:asciiTheme="minorHAnsi" w:hAnsiTheme="minorHAnsi"/>
        </w:rPr>
        <w:t>. Nine of them</w:t>
      </w:r>
      <w:r w:rsidR="00C2010B">
        <w:rPr>
          <w:rFonts w:asciiTheme="minorHAnsi" w:hAnsiTheme="minorHAnsi"/>
        </w:rPr>
        <w:t xml:space="preserve"> (</w:t>
      </w:r>
      <w:r w:rsidR="00F17E73" w:rsidRPr="000004C6">
        <w:rPr>
          <w:rFonts w:asciiTheme="minorHAnsi" w:hAnsiTheme="minorHAnsi"/>
        </w:rPr>
        <w:t xml:space="preserve">plus one of the </w:t>
      </w:r>
      <w:r w:rsidR="00FA4935">
        <w:rPr>
          <w:rFonts w:asciiTheme="minorHAnsi" w:hAnsiTheme="minorHAnsi"/>
        </w:rPr>
        <w:t xml:space="preserve">first </w:t>
      </w:r>
      <w:r w:rsidR="00F17E73" w:rsidRPr="000004C6">
        <w:rPr>
          <w:rFonts w:asciiTheme="minorHAnsi" w:hAnsiTheme="minorHAnsi"/>
        </w:rPr>
        <w:t>organisers</w:t>
      </w:r>
      <w:r w:rsidR="00C2010B">
        <w:rPr>
          <w:rFonts w:asciiTheme="minorHAnsi" w:hAnsiTheme="minorHAnsi"/>
        </w:rPr>
        <w:t>)</w:t>
      </w:r>
      <w:r w:rsidR="00F17E73" w:rsidRPr="000004C6">
        <w:rPr>
          <w:rFonts w:asciiTheme="minorHAnsi" w:hAnsiTheme="minorHAnsi"/>
        </w:rPr>
        <w:t xml:space="preserve"> met up at the Gracefield Arts Centre</w:t>
      </w:r>
      <w:r w:rsidR="00C2010B">
        <w:rPr>
          <w:rFonts w:asciiTheme="minorHAnsi" w:hAnsiTheme="minorHAnsi"/>
        </w:rPr>
        <w:t>,</w:t>
      </w:r>
      <w:r w:rsidR="00F17E73" w:rsidRPr="000004C6">
        <w:rPr>
          <w:rFonts w:asciiTheme="minorHAnsi" w:hAnsiTheme="minorHAnsi"/>
        </w:rPr>
        <w:t xml:space="preserve"> in Dumfries, </w:t>
      </w:r>
      <w:r w:rsidR="00FA4935">
        <w:rPr>
          <w:rFonts w:asciiTheme="minorHAnsi" w:hAnsiTheme="minorHAnsi"/>
        </w:rPr>
        <w:t>and spoke about what has made the event so special.</w:t>
      </w:r>
    </w:p>
    <w:p w14:paraId="6EF7743E" w14:textId="77777777" w:rsidR="00FA4935" w:rsidRPr="009867EC" w:rsidRDefault="00FA4935" w:rsidP="00FA4935">
      <w:pPr>
        <w:spacing w:after="120"/>
        <w:textAlignment w:val="baseline"/>
        <w:rPr>
          <w:rFonts w:asciiTheme="minorHAnsi" w:hAnsiTheme="minorHAnsi" w:cs="Calibri"/>
          <w:color w:val="000000" w:themeColor="text1"/>
        </w:rPr>
      </w:pPr>
      <w:r w:rsidRPr="009867EC">
        <w:rPr>
          <w:rFonts w:asciiTheme="minorHAnsi" w:hAnsiTheme="minorHAnsi" w:cs="Calibri"/>
          <w:b/>
          <w:bCs/>
          <w:color w:val="000000" w:themeColor="text1"/>
        </w:rPr>
        <w:t>Hannah McAndrew, of potters Fitch and McAndrew from Corsock, said:</w:t>
      </w:r>
      <w:r w:rsidRPr="009867EC">
        <w:rPr>
          <w:rFonts w:asciiTheme="minorHAnsi" w:hAnsiTheme="minorHAnsi" w:cs="Calibri"/>
          <w:color w:val="000000" w:themeColor="text1"/>
        </w:rPr>
        <w:t xml:space="preserve"> </w:t>
      </w:r>
      <w:r w:rsidRPr="009867EC">
        <w:rPr>
          <w:rFonts w:asciiTheme="minorHAnsi" w:hAnsiTheme="minorHAnsi" w:cs="Calibri"/>
          <w:color w:val="000000" w:themeColor="text1"/>
          <w:shd w:val="clear" w:color="auto" w:fill="FFFFFF"/>
        </w:rPr>
        <w:t>I cannot believe I am old enough to have been around for 20 Spring Flings but it seems I must be. It's rather lovely to have been there at the beginning and to still be making my living making pots all these years later when the event itself is going from strength to strength.</w:t>
      </w:r>
    </w:p>
    <w:p w14:paraId="26334F42" w14:textId="4E17080E" w:rsidR="00FA4935" w:rsidRPr="009867EC" w:rsidRDefault="00FA4935" w:rsidP="00FA4935">
      <w:pPr>
        <w:spacing w:after="120"/>
        <w:textAlignment w:val="baseline"/>
        <w:rPr>
          <w:rFonts w:asciiTheme="minorHAnsi" w:hAnsiTheme="minorHAnsi" w:cs="Calibri"/>
          <w:color w:val="000000" w:themeColor="text1"/>
          <w:bdr w:val="none" w:sz="0" w:space="0" w:color="auto" w:frame="1"/>
        </w:rPr>
      </w:pPr>
      <w:r w:rsidRPr="009867EC">
        <w:rPr>
          <w:rFonts w:asciiTheme="minorHAnsi" w:hAnsiTheme="minorHAnsi" w:cs="Calibri"/>
          <w:color w:val="000000" w:themeColor="text1"/>
        </w:rPr>
        <w:t>“</w:t>
      </w:r>
      <w:r w:rsidRPr="009867EC">
        <w:rPr>
          <w:rFonts w:asciiTheme="minorHAnsi" w:hAnsiTheme="minorHAnsi" w:cs="Calibri"/>
          <w:color w:val="000000" w:themeColor="text1"/>
          <w:bdr w:val="none" w:sz="0" w:space="0" w:color="auto" w:frame="1"/>
        </w:rPr>
        <w:t>Spring Fling is also hugely important for the region. We have such talented people here, complete masters of their crafts and it is fabulous that Dumfries and Galloway has become known for this intense fountain of creativity.</w:t>
      </w:r>
      <w:r w:rsidR="009867EC" w:rsidRPr="009867EC">
        <w:rPr>
          <w:rFonts w:asciiTheme="minorHAnsi" w:hAnsiTheme="minorHAnsi" w:cs="Calibri"/>
          <w:color w:val="000000" w:themeColor="text1"/>
          <w:bdr w:val="none" w:sz="0" w:space="0" w:color="auto" w:frame="1"/>
        </w:rPr>
        <w:t>”</w:t>
      </w:r>
    </w:p>
    <w:p w14:paraId="52EEB56C" w14:textId="77777777" w:rsidR="0052291A" w:rsidRPr="009867EC" w:rsidRDefault="0012789D" w:rsidP="00845729">
      <w:pPr>
        <w:spacing w:after="120"/>
        <w:rPr>
          <w:rFonts w:asciiTheme="minorHAnsi" w:hAnsiTheme="minorHAnsi"/>
          <w:color w:val="000000" w:themeColor="text1"/>
        </w:rPr>
      </w:pPr>
      <w:r w:rsidRPr="009867EC">
        <w:rPr>
          <w:rFonts w:asciiTheme="minorHAnsi" w:hAnsiTheme="minorHAnsi" w:cs="Calibri"/>
          <w:b/>
          <w:bCs/>
          <w:color w:val="000000" w:themeColor="text1"/>
        </w:rPr>
        <w:t xml:space="preserve">Jo Gallant, </w:t>
      </w:r>
      <w:r w:rsidRPr="009867EC">
        <w:rPr>
          <w:rFonts w:asciiTheme="minorHAnsi" w:hAnsiTheme="minorHAnsi"/>
          <w:b/>
          <w:bCs/>
          <w:color w:val="000000" w:themeColor="text1"/>
        </w:rPr>
        <w:t>a textile artist from Mossdale</w:t>
      </w:r>
      <w:r w:rsidR="00C2010B" w:rsidRPr="009867EC">
        <w:rPr>
          <w:rFonts w:asciiTheme="minorHAnsi" w:hAnsiTheme="minorHAnsi"/>
          <w:b/>
          <w:bCs/>
          <w:color w:val="000000" w:themeColor="text1"/>
        </w:rPr>
        <w:t>, said</w:t>
      </w:r>
      <w:r w:rsidRPr="009867EC">
        <w:rPr>
          <w:rFonts w:asciiTheme="minorHAnsi" w:hAnsiTheme="minorHAnsi" w:cs="Calibri"/>
          <w:b/>
          <w:bCs/>
          <w:color w:val="000000" w:themeColor="text1"/>
        </w:rPr>
        <w:t>:</w:t>
      </w:r>
      <w:r w:rsidRPr="009867EC">
        <w:rPr>
          <w:rFonts w:asciiTheme="minorHAnsi" w:hAnsiTheme="minorHAnsi" w:cs="Calibri"/>
          <w:color w:val="000000" w:themeColor="text1"/>
        </w:rPr>
        <w:t xml:space="preserve"> </w:t>
      </w:r>
      <w:r w:rsidR="0052291A" w:rsidRPr="009867EC">
        <w:rPr>
          <w:rFonts w:asciiTheme="minorHAnsi" w:hAnsiTheme="minorHAnsi"/>
          <w:color w:val="000000" w:themeColor="text1"/>
          <w:shd w:val="clear" w:color="auto" w:fill="FFFFFF"/>
        </w:rPr>
        <w:t>“I feel very proud to have been involved with Spring Fling since the beginning, though when the idea was first presented I was sceptical, as other open studios events I had tried had not been particularly successful. It soon became clear though that this was something different.   </w:t>
      </w:r>
    </w:p>
    <w:p w14:paraId="701928F1" w14:textId="0774B298" w:rsidR="0012789D" w:rsidRPr="009867EC" w:rsidRDefault="0012789D" w:rsidP="00845729">
      <w:pPr>
        <w:spacing w:after="120"/>
        <w:rPr>
          <w:rFonts w:asciiTheme="minorHAnsi" w:hAnsiTheme="minorHAnsi" w:cs="Calibri"/>
          <w:color w:val="000000" w:themeColor="text1"/>
        </w:rPr>
      </w:pPr>
      <w:r w:rsidRPr="009867EC">
        <w:rPr>
          <w:rFonts w:asciiTheme="minorHAnsi" w:hAnsiTheme="minorHAnsi" w:cs="Calibri"/>
          <w:color w:val="000000" w:themeColor="text1"/>
          <w:bdr w:val="none" w:sz="0" w:space="0" w:color="auto" w:frame="1"/>
        </w:rPr>
        <w:t>“It’s now a significant event in my work calendar. It has become an important event in the region with visitors, both local and from further away looking forward to it each year.”</w:t>
      </w:r>
    </w:p>
    <w:p w14:paraId="10448AEF" w14:textId="63A93610" w:rsidR="0012789D" w:rsidRPr="009867EC" w:rsidRDefault="0012789D" w:rsidP="0012789D">
      <w:pPr>
        <w:pStyle w:val="NormalWeb"/>
        <w:spacing w:before="0" w:beforeAutospacing="0" w:after="120" w:afterAutospacing="0"/>
        <w:rPr>
          <w:rFonts w:asciiTheme="minorHAnsi" w:hAnsiTheme="minorHAnsi" w:cs="Calibri"/>
          <w:color w:val="000000" w:themeColor="text1"/>
          <w:lang w:eastAsia="en-GB"/>
        </w:rPr>
      </w:pPr>
      <w:r w:rsidRPr="009867EC">
        <w:rPr>
          <w:rFonts w:asciiTheme="minorHAnsi" w:hAnsiTheme="minorHAnsi" w:cs="Calibri"/>
          <w:b/>
          <w:bCs/>
          <w:color w:val="000000" w:themeColor="text1"/>
        </w:rPr>
        <w:t xml:space="preserve">Ruth Elizabeth Jones, a ceramicist from </w:t>
      </w:r>
      <w:r w:rsidR="00454329" w:rsidRPr="009867EC">
        <w:rPr>
          <w:rFonts w:asciiTheme="minorHAnsi" w:hAnsiTheme="minorHAnsi" w:cs="Calibri"/>
          <w:b/>
          <w:bCs/>
          <w:color w:val="000000" w:themeColor="text1"/>
        </w:rPr>
        <w:t>Moniaive</w:t>
      </w:r>
      <w:r w:rsidRPr="009867EC">
        <w:rPr>
          <w:rFonts w:asciiTheme="minorHAnsi" w:hAnsiTheme="minorHAnsi" w:cs="Calibri"/>
          <w:b/>
          <w:bCs/>
          <w:color w:val="000000" w:themeColor="text1"/>
        </w:rPr>
        <w:t>, said:</w:t>
      </w:r>
      <w:r w:rsidRPr="009867EC">
        <w:rPr>
          <w:rFonts w:asciiTheme="minorHAnsi" w:hAnsiTheme="minorHAnsi" w:cs="Calibri"/>
          <w:color w:val="000000" w:themeColor="text1"/>
        </w:rPr>
        <w:t xml:space="preserve"> “</w:t>
      </w:r>
      <w:r w:rsidRPr="009867EC">
        <w:rPr>
          <w:rFonts w:asciiTheme="minorHAnsi" w:hAnsiTheme="minorHAnsi" w:cs="Calibri"/>
          <w:color w:val="000000" w:themeColor="text1"/>
          <w:lang w:eastAsia="en-GB"/>
        </w:rPr>
        <w:t xml:space="preserve">I took part in the first Spring Fling </w:t>
      </w:r>
      <w:r w:rsidR="00C2010B" w:rsidRPr="009867EC">
        <w:rPr>
          <w:rFonts w:asciiTheme="minorHAnsi" w:hAnsiTheme="minorHAnsi" w:cs="Calibri"/>
          <w:color w:val="000000" w:themeColor="text1"/>
          <w:lang w:eastAsia="en-GB"/>
        </w:rPr>
        <w:t>when</w:t>
      </w:r>
      <w:r w:rsidRPr="009867EC">
        <w:rPr>
          <w:rFonts w:asciiTheme="minorHAnsi" w:hAnsiTheme="minorHAnsi" w:cs="Calibri"/>
          <w:color w:val="000000" w:themeColor="text1"/>
          <w:lang w:eastAsia="en-GB"/>
        </w:rPr>
        <w:t xml:space="preserve"> I had not long moved to Scotland and I’m thrilled to be still taking part 20 years later.</w:t>
      </w:r>
    </w:p>
    <w:p w14:paraId="30929D29" w14:textId="77777777" w:rsidR="0012789D" w:rsidRPr="009867EC" w:rsidRDefault="0012789D" w:rsidP="0012789D">
      <w:pPr>
        <w:spacing w:after="120"/>
        <w:rPr>
          <w:rFonts w:asciiTheme="minorHAnsi" w:hAnsiTheme="minorHAnsi" w:cs="Calibri"/>
          <w:color w:val="000000" w:themeColor="text1"/>
        </w:rPr>
      </w:pPr>
      <w:r w:rsidRPr="009867EC">
        <w:rPr>
          <w:rFonts w:asciiTheme="minorHAnsi" w:hAnsiTheme="minorHAnsi" w:cs="Calibri"/>
          <w:color w:val="000000" w:themeColor="text1"/>
        </w:rPr>
        <w:lastRenderedPageBreak/>
        <w:t>“The event has helped to give D&amp;G a reputation as a good region to be an artist or maker, the event has attracted a loyal following both local and further afield and helped artists and makers develop a good audience for their work. It has also put D&amp;G on the creative map.”</w:t>
      </w:r>
    </w:p>
    <w:p w14:paraId="03A3F96D" w14:textId="72A6CF53" w:rsidR="0012789D" w:rsidRPr="009867EC" w:rsidRDefault="0012789D" w:rsidP="0012789D">
      <w:pPr>
        <w:spacing w:after="120"/>
        <w:textAlignment w:val="baseline"/>
        <w:rPr>
          <w:rFonts w:asciiTheme="minorHAnsi" w:hAnsiTheme="minorHAnsi" w:cs="Calibri"/>
          <w:color w:val="000000" w:themeColor="text1"/>
        </w:rPr>
      </w:pPr>
      <w:r w:rsidRPr="009867EC">
        <w:rPr>
          <w:rFonts w:asciiTheme="minorHAnsi" w:hAnsiTheme="minorHAnsi" w:cs="Calibri"/>
          <w:b/>
          <w:bCs/>
          <w:color w:val="000000" w:themeColor="text1"/>
          <w:bdr w:val="none" w:sz="0" w:space="0" w:color="auto" w:frame="1"/>
        </w:rPr>
        <w:t xml:space="preserve">Lizzie Farey, willow artist from Kirkcudbright, said: </w:t>
      </w:r>
      <w:r w:rsidRPr="009867EC">
        <w:rPr>
          <w:rFonts w:asciiTheme="minorHAnsi" w:hAnsiTheme="minorHAnsi"/>
          <w:b/>
          <w:bCs/>
          <w:color w:val="000000" w:themeColor="text1"/>
        </w:rPr>
        <w:t>“</w:t>
      </w:r>
      <w:r w:rsidRPr="009867EC">
        <w:rPr>
          <w:rFonts w:asciiTheme="minorHAnsi" w:hAnsiTheme="minorHAnsi"/>
          <w:color w:val="000000" w:themeColor="text1"/>
        </w:rPr>
        <w:t>Having Spring Fling as part of my creative practice for 20 years has been amazing. Artists and makers from other parts of the UK were very envious of what we had. The professionalism and consistent high standards set by Spring Fling meant it became a flagship for other regions to imitate.”</w:t>
      </w:r>
    </w:p>
    <w:p w14:paraId="1BDA93C8" w14:textId="77777777" w:rsidR="0012789D" w:rsidRPr="009867EC" w:rsidRDefault="0012789D" w:rsidP="0012789D">
      <w:pPr>
        <w:spacing w:after="120"/>
        <w:rPr>
          <w:rFonts w:asciiTheme="minorHAnsi" w:hAnsiTheme="minorHAnsi" w:cs="Arial"/>
          <w:color w:val="000000" w:themeColor="text1"/>
          <w:bdr w:val="none" w:sz="0" w:space="0" w:color="auto" w:frame="1"/>
        </w:rPr>
      </w:pPr>
      <w:r w:rsidRPr="009867EC">
        <w:rPr>
          <w:rFonts w:asciiTheme="minorHAnsi" w:hAnsiTheme="minorHAnsi"/>
          <w:b/>
          <w:bCs/>
          <w:color w:val="000000" w:themeColor="text1"/>
        </w:rPr>
        <w:t xml:space="preserve">Adam Booth, architectural metalworker and sculptor from Kirkpatrick Durham: </w:t>
      </w:r>
      <w:r w:rsidRPr="009867EC">
        <w:rPr>
          <w:rFonts w:asciiTheme="minorHAnsi" w:hAnsiTheme="minorHAnsi" w:cs="Calibri"/>
          <w:color w:val="000000" w:themeColor="text1"/>
        </w:rPr>
        <w:t xml:space="preserve">“An open studios event is great for this region. </w:t>
      </w:r>
      <w:r w:rsidRPr="009867EC">
        <w:rPr>
          <w:rFonts w:asciiTheme="minorHAnsi" w:hAnsiTheme="minorHAnsi" w:cs="Arial"/>
          <w:color w:val="000000" w:themeColor="text1"/>
          <w:bdr w:val="none" w:sz="0" w:space="0" w:color="auto" w:frame="1"/>
        </w:rPr>
        <w:t xml:space="preserve">If you consider the population of Dumfries and Galloway and look at the number of high-quality national and international makers and artists living here it is quite remarkable and it is attracting more all the time. </w:t>
      </w:r>
    </w:p>
    <w:p w14:paraId="760F6A5D" w14:textId="6EEECF27" w:rsidR="0012789D" w:rsidRPr="009867EC" w:rsidRDefault="0012789D" w:rsidP="0012789D">
      <w:pPr>
        <w:spacing w:after="120"/>
        <w:rPr>
          <w:rFonts w:asciiTheme="minorHAnsi" w:hAnsiTheme="minorHAnsi"/>
          <w:color w:val="000000" w:themeColor="text1"/>
        </w:rPr>
      </w:pPr>
      <w:r w:rsidRPr="009867EC">
        <w:rPr>
          <w:rFonts w:asciiTheme="minorHAnsi" w:hAnsiTheme="minorHAnsi" w:cs="Arial"/>
          <w:color w:val="000000" w:themeColor="text1"/>
          <w:bdr w:val="none" w:sz="0" w:space="0" w:color="auto" w:frame="1"/>
        </w:rPr>
        <w:t>“It shows what a vibrant and inclusive region we live in.</w:t>
      </w:r>
      <w:r w:rsidRPr="009867EC">
        <w:rPr>
          <w:rFonts w:asciiTheme="minorHAnsi" w:hAnsiTheme="minorHAnsi" w:cs="Calibri"/>
          <w:color w:val="000000" w:themeColor="text1"/>
        </w:rPr>
        <w:t xml:space="preserve"> </w:t>
      </w:r>
      <w:r w:rsidRPr="009867EC">
        <w:rPr>
          <w:rFonts w:asciiTheme="minorHAnsi" w:hAnsiTheme="minorHAnsi" w:cs="Arial"/>
          <w:color w:val="000000" w:themeColor="text1"/>
          <w:bdr w:val="none" w:sz="0" w:space="0" w:color="auto" w:frame="1"/>
        </w:rPr>
        <w:t xml:space="preserve">Spring </w:t>
      </w:r>
      <w:r w:rsidR="007F6AE3">
        <w:rPr>
          <w:rFonts w:asciiTheme="minorHAnsi" w:hAnsiTheme="minorHAnsi" w:cs="Arial"/>
          <w:color w:val="000000" w:themeColor="text1"/>
          <w:bdr w:val="none" w:sz="0" w:space="0" w:color="auto" w:frame="1"/>
        </w:rPr>
        <w:t>F</w:t>
      </w:r>
      <w:r w:rsidRPr="009867EC">
        <w:rPr>
          <w:rFonts w:asciiTheme="minorHAnsi" w:hAnsiTheme="minorHAnsi" w:cs="Arial"/>
          <w:color w:val="000000" w:themeColor="text1"/>
          <w:bdr w:val="none" w:sz="0" w:space="0" w:color="auto" w:frame="1"/>
        </w:rPr>
        <w:t>ling is a great chance for people to see these threads and celebrate the region as a whole.”</w:t>
      </w:r>
    </w:p>
    <w:p w14:paraId="1572A145" w14:textId="69C682C9" w:rsidR="00646BF7" w:rsidRPr="009867EC" w:rsidRDefault="00234402" w:rsidP="00845729">
      <w:pPr>
        <w:spacing w:after="120"/>
        <w:rPr>
          <w:rFonts w:asciiTheme="minorHAnsi" w:eastAsiaTheme="minorEastAsia" w:hAnsiTheme="minorHAnsi" w:cstheme="majorHAnsi"/>
          <w:color w:val="000000" w:themeColor="text1"/>
          <w:lang w:eastAsia="en-US"/>
        </w:rPr>
      </w:pPr>
      <w:r w:rsidRPr="009867EC">
        <w:rPr>
          <w:rFonts w:asciiTheme="minorHAnsi" w:hAnsiTheme="minorHAnsi"/>
          <w:b/>
          <w:bCs/>
          <w:color w:val="000000" w:themeColor="text1"/>
        </w:rPr>
        <w:t>Bella Green, visual artist and jewellery maker from Lockerbie, said:</w:t>
      </w:r>
      <w:r w:rsidRPr="009867EC">
        <w:rPr>
          <w:rFonts w:asciiTheme="minorHAnsi" w:hAnsiTheme="minorHAnsi"/>
          <w:color w:val="000000" w:themeColor="text1"/>
        </w:rPr>
        <w:t xml:space="preserve"> “</w:t>
      </w:r>
      <w:r w:rsidR="00646BF7" w:rsidRPr="009867EC">
        <w:rPr>
          <w:rFonts w:asciiTheme="minorHAnsi" w:hAnsiTheme="minorHAnsi"/>
          <w:color w:val="000000" w:themeColor="text1"/>
          <w:shd w:val="clear" w:color="auto" w:fill="FFFFFF"/>
        </w:rPr>
        <w:t>I am glad to be still taking part and grateful to all who have kept it going and thriving for so long.</w:t>
      </w:r>
      <w:r w:rsidRPr="009867EC">
        <w:rPr>
          <w:rFonts w:asciiTheme="minorHAnsi" w:hAnsiTheme="minorHAnsi"/>
          <w:color w:val="000000" w:themeColor="text1"/>
          <w:shd w:val="clear" w:color="auto" w:fill="FFFFFF"/>
        </w:rPr>
        <w:t xml:space="preserve"> </w:t>
      </w:r>
      <w:r w:rsidR="00646BF7" w:rsidRPr="009867EC">
        <w:rPr>
          <w:rFonts w:asciiTheme="minorHAnsi" w:hAnsiTheme="minorHAnsi"/>
          <w:color w:val="000000" w:themeColor="text1"/>
          <w:shd w:val="clear" w:color="auto" w:fill="FFFFFF"/>
        </w:rPr>
        <w:t xml:space="preserve">It has been a constant support and resource for information  both professionally and </w:t>
      </w:r>
      <w:r w:rsidR="00646BF7" w:rsidRPr="009867EC">
        <w:rPr>
          <w:rFonts w:asciiTheme="minorHAnsi" w:hAnsiTheme="minorHAnsi" w:cstheme="majorHAnsi"/>
          <w:color w:val="000000" w:themeColor="text1"/>
          <w:shd w:val="clear" w:color="auto" w:fill="FFFFFF"/>
        </w:rPr>
        <w:t>personally. Long may it continue</w:t>
      </w:r>
      <w:r w:rsidRPr="009867EC">
        <w:rPr>
          <w:rFonts w:asciiTheme="minorHAnsi" w:hAnsiTheme="minorHAnsi" w:cstheme="majorHAnsi"/>
          <w:color w:val="000000" w:themeColor="text1"/>
          <w:shd w:val="clear" w:color="auto" w:fill="FFFFFF"/>
        </w:rPr>
        <w:t xml:space="preserve"> - </w:t>
      </w:r>
      <w:r w:rsidR="00646BF7" w:rsidRPr="009867EC">
        <w:rPr>
          <w:rFonts w:asciiTheme="minorHAnsi" w:hAnsiTheme="minorHAnsi" w:cstheme="majorHAnsi"/>
          <w:color w:val="000000" w:themeColor="text1"/>
          <w:shd w:val="clear" w:color="auto" w:fill="FFFFFF"/>
        </w:rPr>
        <w:t xml:space="preserve">as art and artists are as essential as ever in this troubled world of ours.” </w:t>
      </w:r>
      <w:r w:rsidRPr="009867EC">
        <w:rPr>
          <w:rFonts w:asciiTheme="minorHAnsi" w:hAnsiTheme="minorHAnsi" w:cstheme="majorHAnsi"/>
          <w:color w:val="000000" w:themeColor="text1"/>
          <w:shd w:val="clear" w:color="auto" w:fill="FFFFFF"/>
        </w:rPr>
        <w:t xml:space="preserve"> </w:t>
      </w:r>
    </w:p>
    <w:p w14:paraId="65E337F6" w14:textId="71528D8E" w:rsidR="00646BF7" w:rsidRPr="009867EC" w:rsidRDefault="00646BF7" w:rsidP="00845729">
      <w:pPr>
        <w:spacing w:after="120"/>
        <w:rPr>
          <w:rFonts w:asciiTheme="minorHAnsi" w:hAnsiTheme="minorHAnsi" w:cstheme="majorHAnsi"/>
          <w:color w:val="000000" w:themeColor="text1"/>
        </w:rPr>
      </w:pPr>
      <w:r w:rsidRPr="009867EC">
        <w:rPr>
          <w:rFonts w:asciiTheme="minorHAnsi" w:hAnsiTheme="minorHAnsi" w:cstheme="majorHAnsi"/>
          <w:b/>
          <w:bCs/>
          <w:color w:val="000000" w:themeColor="text1"/>
        </w:rPr>
        <w:t>Sheena McMaster</w:t>
      </w:r>
      <w:r w:rsidR="00234402" w:rsidRPr="009867EC">
        <w:rPr>
          <w:rFonts w:asciiTheme="minorHAnsi" w:hAnsiTheme="minorHAnsi" w:cstheme="majorHAnsi"/>
          <w:b/>
          <w:bCs/>
          <w:color w:val="000000" w:themeColor="text1"/>
        </w:rPr>
        <w:t>, jewellery maker and silversmith from</w:t>
      </w:r>
      <w:r w:rsidR="00BA2E0D" w:rsidRPr="009867EC">
        <w:rPr>
          <w:rFonts w:asciiTheme="minorHAnsi" w:hAnsiTheme="minorHAnsi" w:cstheme="majorHAnsi"/>
          <w:b/>
          <w:bCs/>
          <w:color w:val="000000" w:themeColor="text1"/>
        </w:rPr>
        <w:t xml:space="preserve"> Kirkcudbright:</w:t>
      </w:r>
      <w:r w:rsidR="00BA2E0D" w:rsidRPr="009867EC">
        <w:rPr>
          <w:rFonts w:asciiTheme="minorHAnsi" w:hAnsiTheme="minorHAnsi" w:cstheme="majorHAnsi"/>
          <w:color w:val="000000" w:themeColor="text1"/>
        </w:rPr>
        <w:t xml:space="preserve"> “</w:t>
      </w:r>
      <w:r w:rsidRPr="009867EC">
        <w:rPr>
          <w:rFonts w:asciiTheme="minorHAnsi" w:hAnsiTheme="minorHAnsi" w:cstheme="majorHAnsi"/>
          <w:color w:val="000000" w:themeColor="text1"/>
          <w:shd w:val="clear" w:color="auto" w:fill="FFFFFF"/>
        </w:rPr>
        <w:t>Having the opportunity from the early days on the Spring Fling to engage and meet clients from all over Scotland</w:t>
      </w:r>
      <w:r w:rsidR="00BA2E0D" w:rsidRPr="009867EC">
        <w:rPr>
          <w:rFonts w:asciiTheme="minorHAnsi" w:hAnsiTheme="minorHAnsi" w:cstheme="majorHAnsi"/>
          <w:color w:val="000000" w:themeColor="text1"/>
          <w:shd w:val="clear" w:color="auto" w:fill="FFFFFF"/>
        </w:rPr>
        <w:t xml:space="preserve"> has been wonderful.</w:t>
      </w:r>
      <w:r w:rsidR="00BA2E0D" w:rsidRPr="009867EC">
        <w:rPr>
          <w:rFonts w:asciiTheme="minorHAnsi" w:hAnsiTheme="minorHAnsi" w:cstheme="majorHAnsi"/>
          <w:color w:val="000000" w:themeColor="text1"/>
        </w:rPr>
        <w:t xml:space="preserve"> </w:t>
      </w:r>
      <w:r w:rsidRPr="009867EC">
        <w:rPr>
          <w:rFonts w:asciiTheme="minorHAnsi" w:hAnsiTheme="minorHAnsi" w:cstheme="majorHAnsi"/>
          <w:color w:val="000000" w:themeColor="text1"/>
        </w:rPr>
        <w:t xml:space="preserve">For many of us in the </w:t>
      </w:r>
      <w:r w:rsidR="00BA2E0D" w:rsidRPr="009867EC">
        <w:rPr>
          <w:rFonts w:asciiTheme="minorHAnsi" w:hAnsiTheme="minorHAnsi" w:cstheme="majorHAnsi"/>
          <w:color w:val="000000" w:themeColor="text1"/>
        </w:rPr>
        <w:t>a</w:t>
      </w:r>
      <w:r w:rsidRPr="009867EC">
        <w:rPr>
          <w:rFonts w:asciiTheme="minorHAnsi" w:hAnsiTheme="minorHAnsi" w:cstheme="majorHAnsi"/>
          <w:color w:val="000000" w:themeColor="text1"/>
        </w:rPr>
        <w:t xml:space="preserve">rts the pandemic meant that this was curtailed. </w:t>
      </w:r>
      <w:r w:rsidR="00BA2E0D" w:rsidRPr="009867EC">
        <w:rPr>
          <w:rFonts w:asciiTheme="minorHAnsi" w:hAnsiTheme="minorHAnsi" w:cstheme="majorHAnsi"/>
          <w:color w:val="000000" w:themeColor="text1"/>
        </w:rPr>
        <w:t>This being t</w:t>
      </w:r>
      <w:r w:rsidRPr="009867EC">
        <w:rPr>
          <w:rFonts w:asciiTheme="minorHAnsi" w:hAnsiTheme="minorHAnsi" w:cstheme="majorHAnsi"/>
          <w:color w:val="000000" w:themeColor="text1"/>
        </w:rPr>
        <w:t>he 20</w:t>
      </w:r>
      <w:r w:rsidR="00BA2E0D" w:rsidRPr="009867EC">
        <w:rPr>
          <w:rFonts w:asciiTheme="minorHAnsi" w:hAnsiTheme="minorHAnsi" w:cstheme="majorHAnsi"/>
          <w:color w:val="000000" w:themeColor="text1"/>
        </w:rPr>
        <w:t xml:space="preserve">th </w:t>
      </w:r>
      <w:r w:rsidRPr="009867EC">
        <w:rPr>
          <w:rFonts w:asciiTheme="minorHAnsi" w:hAnsiTheme="minorHAnsi" w:cstheme="majorHAnsi"/>
          <w:color w:val="000000" w:themeColor="text1"/>
        </w:rPr>
        <w:t>makes it even more special.</w:t>
      </w:r>
      <w:r w:rsidR="00BA2E0D" w:rsidRPr="009867EC">
        <w:rPr>
          <w:rFonts w:asciiTheme="minorHAnsi" w:hAnsiTheme="minorHAnsi" w:cstheme="majorHAnsi"/>
          <w:color w:val="000000" w:themeColor="text1"/>
        </w:rPr>
        <w:t>”</w:t>
      </w:r>
    </w:p>
    <w:p w14:paraId="6B7DCFDA" w14:textId="54F4E0B3" w:rsidR="004F62D7" w:rsidRPr="004F62D7" w:rsidRDefault="004F62D7" w:rsidP="009867EC">
      <w:pPr>
        <w:spacing w:after="120"/>
        <w:rPr>
          <w:rFonts w:asciiTheme="minorHAnsi" w:hAnsiTheme="minorHAnsi" w:cstheme="majorHAnsi"/>
          <w:color w:val="000000" w:themeColor="text1"/>
        </w:rPr>
      </w:pPr>
      <w:r w:rsidRPr="009867EC">
        <w:rPr>
          <w:rFonts w:asciiTheme="minorHAnsi" w:hAnsiTheme="minorHAnsi" w:cstheme="majorHAnsi"/>
          <w:b/>
          <w:bCs/>
          <w:color w:val="000000" w:themeColor="text1"/>
        </w:rPr>
        <w:t xml:space="preserve">Clare </w:t>
      </w:r>
      <w:proofErr w:type="spellStart"/>
      <w:r w:rsidRPr="009867EC">
        <w:rPr>
          <w:rFonts w:asciiTheme="minorHAnsi" w:hAnsiTheme="minorHAnsi" w:cstheme="majorHAnsi"/>
          <w:b/>
          <w:bCs/>
          <w:color w:val="000000" w:themeColor="text1"/>
        </w:rPr>
        <w:t>Melinsky</w:t>
      </w:r>
      <w:proofErr w:type="spellEnd"/>
      <w:r w:rsidRPr="009867EC">
        <w:rPr>
          <w:rFonts w:asciiTheme="minorHAnsi" w:hAnsiTheme="minorHAnsi" w:cstheme="majorHAnsi"/>
          <w:b/>
          <w:bCs/>
          <w:color w:val="000000" w:themeColor="text1"/>
        </w:rPr>
        <w:t xml:space="preserve">, illustrator and </w:t>
      </w:r>
      <w:r w:rsidR="00845729" w:rsidRPr="009867EC">
        <w:rPr>
          <w:rFonts w:asciiTheme="minorHAnsi" w:hAnsiTheme="minorHAnsi" w:cstheme="majorHAnsi"/>
          <w:b/>
          <w:bCs/>
          <w:color w:val="000000" w:themeColor="text1"/>
        </w:rPr>
        <w:t>original printmaker from Thornhill, said:</w:t>
      </w:r>
      <w:r w:rsidR="00845729" w:rsidRPr="009867EC">
        <w:rPr>
          <w:rFonts w:asciiTheme="minorHAnsi" w:hAnsiTheme="minorHAnsi" w:cstheme="majorHAnsi"/>
          <w:color w:val="000000" w:themeColor="text1"/>
        </w:rPr>
        <w:t xml:space="preserve"> “</w:t>
      </w:r>
      <w:r w:rsidRPr="009867EC">
        <w:rPr>
          <w:rFonts w:asciiTheme="minorHAnsi" w:hAnsiTheme="minorHAnsi" w:cstheme="majorHAnsi"/>
          <w:color w:val="000000" w:themeColor="text1"/>
          <w:shd w:val="clear" w:color="auto" w:fill="FFFFFF"/>
        </w:rPr>
        <w:t>Spring Fling has been the best support for the local artistic community.</w:t>
      </w:r>
      <w:r w:rsidR="009867EC" w:rsidRPr="009867EC">
        <w:rPr>
          <w:rFonts w:asciiTheme="minorHAnsi" w:hAnsiTheme="minorHAnsi" w:cstheme="majorHAnsi"/>
          <w:color w:val="000000" w:themeColor="text1"/>
        </w:rPr>
        <w:t xml:space="preserve"> </w:t>
      </w:r>
      <w:r w:rsidRPr="004F62D7">
        <w:rPr>
          <w:rFonts w:asciiTheme="minorHAnsi" w:hAnsiTheme="minorHAnsi" w:cstheme="majorHAnsi"/>
          <w:color w:val="000000" w:themeColor="text1"/>
        </w:rPr>
        <w:t>We are scattered about in distant parts of Dumfries and Galloway, and Spring Fling brings us together, not physically, but in one big network.</w:t>
      </w:r>
    </w:p>
    <w:p w14:paraId="070D7CF8" w14:textId="6FD31157" w:rsidR="00665112" w:rsidRPr="009867EC" w:rsidRDefault="009867EC" w:rsidP="00845729">
      <w:pPr>
        <w:spacing w:after="120"/>
        <w:textAlignment w:val="baseline"/>
        <w:rPr>
          <w:rFonts w:asciiTheme="minorHAnsi" w:hAnsiTheme="minorHAnsi" w:cstheme="majorHAnsi"/>
          <w:color w:val="000000" w:themeColor="text1"/>
        </w:rPr>
      </w:pPr>
      <w:r w:rsidRPr="009867EC">
        <w:rPr>
          <w:rFonts w:asciiTheme="minorHAnsi" w:hAnsiTheme="minorHAnsi" w:cstheme="majorHAnsi"/>
          <w:color w:val="000000" w:themeColor="text1"/>
        </w:rPr>
        <w:t>“</w:t>
      </w:r>
      <w:r w:rsidR="004F62D7" w:rsidRPr="004F62D7">
        <w:rPr>
          <w:rFonts w:asciiTheme="minorHAnsi" w:hAnsiTheme="minorHAnsi" w:cstheme="majorHAnsi"/>
          <w:color w:val="000000" w:themeColor="text1"/>
        </w:rPr>
        <w:t>The original event was set at a high standard, which has been maintained over the years.</w:t>
      </w:r>
      <w:r w:rsidRPr="009867EC">
        <w:rPr>
          <w:rFonts w:asciiTheme="minorHAnsi" w:hAnsiTheme="minorHAnsi" w:cstheme="majorHAnsi"/>
          <w:color w:val="000000" w:themeColor="text1"/>
        </w:rPr>
        <w:t xml:space="preserve"> </w:t>
      </w:r>
      <w:r w:rsidR="004F62D7" w:rsidRPr="004F62D7">
        <w:rPr>
          <w:rFonts w:asciiTheme="minorHAnsi" w:hAnsiTheme="minorHAnsi" w:cstheme="majorHAnsi"/>
          <w:color w:val="000000" w:themeColor="text1"/>
        </w:rPr>
        <w:t>Originally I exhibited in the studio of one friend or another, so we supported each other.</w:t>
      </w:r>
      <w:r w:rsidRPr="009867EC">
        <w:rPr>
          <w:rFonts w:asciiTheme="minorHAnsi" w:hAnsiTheme="minorHAnsi" w:cstheme="majorHAnsi"/>
          <w:color w:val="000000" w:themeColor="text1"/>
        </w:rPr>
        <w:t xml:space="preserve"> </w:t>
      </w:r>
      <w:r w:rsidR="004F62D7" w:rsidRPr="004F62D7">
        <w:rPr>
          <w:rFonts w:asciiTheme="minorHAnsi" w:hAnsiTheme="minorHAnsi" w:cstheme="majorHAnsi"/>
          <w:color w:val="000000" w:themeColor="text1"/>
        </w:rPr>
        <w:t>But the most recent events have been at my own home.</w:t>
      </w:r>
      <w:r w:rsidRPr="009867EC">
        <w:rPr>
          <w:rFonts w:asciiTheme="minorHAnsi" w:hAnsiTheme="minorHAnsi" w:cstheme="majorHAnsi"/>
          <w:color w:val="000000" w:themeColor="text1"/>
        </w:rPr>
        <w:t>”</w:t>
      </w:r>
    </w:p>
    <w:p w14:paraId="5CC4C9AE" w14:textId="3EA37F2A" w:rsidR="00665112" w:rsidRPr="00BF334A" w:rsidRDefault="00665112" w:rsidP="00BF334A">
      <w:pPr>
        <w:pStyle w:val="NormalWeb"/>
        <w:spacing w:before="0" w:beforeAutospacing="0" w:after="120" w:afterAutospacing="0"/>
        <w:rPr>
          <w:rFonts w:asciiTheme="minorHAnsi" w:hAnsiTheme="minorHAnsi" w:cstheme="majorHAnsi"/>
          <w:color w:val="000000" w:themeColor="text1"/>
          <w:lang w:eastAsia="en-GB"/>
        </w:rPr>
      </w:pPr>
      <w:r w:rsidRPr="00BF334A">
        <w:rPr>
          <w:rFonts w:asciiTheme="minorHAnsi" w:hAnsiTheme="minorHAnsi" w:cstheme="majorHAnsi"/>
          <w:b/>
          <w:bCs/>
          <w:color w:val="000000" w:themeColor="text1"/>
        </w:rPr>
        <w:t>William Spurway</w:t>
      </w:r>
      <w:r w:rsidR="00845729" w:rsidRPr="00BF334A">
        <w:rPr>
          <w:rFonts w:asciiTheme="minorHAnsi" w:hAnsiTheme="minorHAnsi" w:cstheme="majorHAnsi"/>
          <w:b/>
          <w:bCs/>
          <w:color w:val="000000" w:themeColor="text1"/>
        </w:rPr>
        <w:t xml:space="preserve">, visual artist </w:t>
      </w:r>
      <w:r w:rsidR="00304A9E" w:rsidRPr="00BF334A">
        <w:rPr>
          <w:rFonts w:asciiTheme="minorHAnsi" w:hAnsiTheme="minorHAnsi" w:cstheme="majorHAnsi"/>
          <w:b/>
          <w:bCs/>
          <w:color w:val="000000" w:themeColor="text1"/>
        </w:rPr>
        <w:t xml:space="preserve">from </w:t>
      </w:r>
      <w:proofErr w:type="spellStart"/>
      <w:r w:rsidR="00304A9E" w:rsidRPr="00BF334A">
        <w:rPr>
          <w:rFonts w:asciiTheme="minorHAnsi" w:hAnsiTheme="minorHAnsi" w:cstheme="majorHAnsi"/>
          <w:b/>
          <w:bCs/>
          <w:color w:val="000000" w:themeColor="text1"/>
        </w:rPr>
        <w:t>Corsock</w:t>
      </w:r>
      <w:proofErr w:type="spellEnd"/>
      <w:r w:rsidR="00304A9E" w:rsidRPr="00BF334A">
        <w:rPr>
          <w:rFonts w:asciiTheme="minorHAnsi" w:hAnsiTheme="minorHAnsi" w:cstheme="majorHAnsi"/>
          <w:b/>
          <w:bCs/>
          <w:color w:val="000000" w:themeColor="text1"/>
        </w:rPr>
        <w:t xml:space="preserve"> </w:t>
      </w:r>
      <w:r w:rsidR="00845729" w:rsidRPr="00BF334A">
        <w:rPr>
          <w:rFonts w:asciiTheme="minorHAnsi" w:hAnsiTheme="minorHAnsi" w:cstheme="majorHAnsi"/>
          <w:b/>
          <w:bCs/>
          <w:color w:val="000000" w:themeColor="text1"/>
        </w:rPr>
        <w:t>who will be exhibiting in Dumfries, said:</w:t>
      </w:r>
      <w:r w:rsidR="00845729" w:rsidRPr="00BF334A">
        <w:rPr>
          <w:rFonts w:asciiTheme="minorHAnsi" w:hAnsiTheme="minorHAnsi" w:cstheme="majorHAnsi"/>
          <w:color w:val="000000" w:themeColor="text1"/>
        </w:rPr>
        <w:t xml:space="preserve"> “</w:t>
      </w:r>
      <w:r w:rsidRPr="00BF334A">
        <w:rPr>
          <w:rFonts w:asciiTheme="minorHAnsi" w:hAnsiTheme="minorHAnsi" w:cstheme="majorHAnsi"/>
          <w:color w:val="000000" w:themeColor="text1"/>
          <w:bdr w:val="none" w:sz="0" w:space="0" w:color="auto" w:frame="1"/>
          <w:lang w:eastAsia="en-GB"/>
        </w:rPr>
        <w:t>For the first Spring Fling we opened our tiny cottage, clearing everything into the bedroom and hanging paintings and prints in the two other rooms and the hall. Now I have a wonderful studio as part of an artists</w:t>
      </w:r>
      <w:r w:rsidR="00BF334A">
        <w:rPr>
          <w:rFonts w:asciiTheme="minorHAnsi" w:hAnsiTheme="minorHAnsi" w:cstheme="majorHAnsi"/>
          <w:color w:val="000000" w:themeColor="text1"/>
          <w:bdr w:val="none" w:sz="0" w:space="0" w:color="auto" w:frame="1"/>
          <w:lang w:eastAsia="en-GB"/>
        </w:rPr>
        <w:t>’</w:t>
      </w:r>
      <w:r w:rsidRPr="00BF334A">
        <w:rPr>
          <w:rFonts w:asciiTheme="minorHAnsi" w:hAnsiTheme="minorHAnsi" w:cstheme="majorHAnsi"/>
          <w:color w:val="000000" w:themeColor="text1"/>
          <w:bdr w:val="none" w:sz="0" w:space="0" w:color="auto" w:frame="1"/>
          <w:lang w:eastAsia="en-GB"/>
        </w:rPr>
        <w:t xml:space="preserve"> co-operative at Solway House. </w:t>
      </w:r>
    </w:p>
    <w:p w14:paraId="356313D8" w14:textId="0472F931" w:rsidR="00665112" w:rsidRPr="00665112" w:rsidRDefault="00BF334A" w:rsidP="00BF334A">
      <w:pPr>
        <w:spacing w:after="120"/>
        <w:rPr>
          <w:rFonts w:asciiTheme="minorHAnsi" w:hAnsiTheme="minorHAnsi" w:cstheme="majorHAnsi"/>
          <w:color w:val="000000" w:themeColor="text1"/>
        </w:rPr>
      </w:pPr>
      <w:r>
        <w:rPr>
          <w:rFonts w:asciiTheme="minorHAnsi" w:hAnsiTheme="minorHAnsi" w:cstheme="majorHAnsi"/>
          <w:color w:val="000000" w:themeColor="text1"/>
          <w:bdr w:val="none" w:sz="0" w:space="0" w:color="auto" w:frame="1"/>
        </w:rPr>
        <w:t>“</w:t>
      </w:r>
      <w:r w:rsidR="00665112" w:rsidRPr="00665112">
        <w:rPr>
          <w:rFonts w:asciiTheme="minorHAnsi" w:hAnsiTheme="minorHAnsi" w:cstheme="majorHAnsi"/>
          <w:color w:val="000000" w:themeColor="text1"/>
          <w:bdr w:val="none" w:sz="0" w:space="0" w:color="auto" w:frame="1"/>
        </w:rPr>
        <w:t xml:space="preserve">For me, Spring Fling represents a coming together of </w:t>
      </w:r>
      <w:r>
        <w:rPr>
          <w:rFonts w:asciiTheme="minorHAnsi" w:hAnsiTheme="minorHAnsi" w:cstheme="majorHAnsi"/>
          <w:color w:val="000000" w:themeColor="text1"/>
          <w:bdr w:val="none" w:sz="0" w:space="0" w:color="auto" w:frame="1"/>
        </w:rPr>
        <w:t>a</w:t>
      </w:r>
      <w:r w:rsidR="00665112" w:rsidRPr="00665112">
        <w:rPr>
          <w:rFonts w:asciiTheme="minorHAnsi" w:hAnsiTheme="minorHAnsi" w:cstheme="majorHAnsi"/>
          <w:color w:val="000000" w:themeColor="text1"/>
          <w:bdr w:val="none" w:sz="0" w:space="0" w:color="auto" w:frame="1"/>
        </w:rPr>
        <w:t xml:space="preserve"> vibrant community of artists and makers all working towards the same goal, to make each year unique, to showcase our region as a whole, alongside the high calibre of work that is professionally produced here.</w:t>
      </w:r>
      <w:r>
        <w:rPr>
          <w:rFonts w:asciiTheme="minorHAnsi" w:hAnsiTheme="minorHAnsi" w:cstheme="majorHAnsi"/>
          <w:color w:val="000000" w:themeColor="text1"/>
        </w:rPr>
        <w:t xml:space="preserve"> </w:t>
      </w:r>
      <w:r w:rsidR="00665112" w:rsidRPr="00665112">
        <w:rPr>
          <w:rFonts w:asciiTheme="minorHAnsi" w:hAnsiTheme="minorHAnsi" w:cstheme="majorHAnsi"/>
          <w:color w:val="000000" w:themeColor="text1"/>
          <w:bdr w:val="none" w:sz="0" w:space="0" w:color="auto" w:frame="1"/>
        </w:rPr>
        <w:t xml:space="preserve">Spring Fling has become a fundamental part of my practice. I look forward to the next </w:t>
      </w:r>
      <w:r w:rsidRPr="00BF334A">
        <w:rPr>
          <w:rFonts w:asciiTheme="minorHAnsi" w:hAnsiTheme="minorHAnsi" w:cstheme="majorHAnsi"/>
          <w:color w:val="000000" w:themeColor="text1"/>
          <w:bdr w:val="none" w:sz="0" w:space="0" w:color="auto" w:frame="1"/>
        </w:rPr>
        <w:t>20</w:t>
      </w:r>
      <w:r w:rsidR="00665112" w:rsidRPr="00665112">
        <w:rPr>
          <w:rFonts w:asciiTheme="minorHAnsi" w:hAnsiTheme="minorHAnsi" w:cstheme="majorHAnsi"/>
          <w:color w:val="000000" w:themeColor="text1"/>
          <w:bdr w:val="none" w:sz="0" w:space="0" w:color="auto" w:frame="1"/>
        </w:rPr>
        <w:t xml:space="preserve"> years of its life.</w:t>
      </w:r>
      <w:r>
        <w:rPr>
          <w:rFonts w:asciiTheme="minorHAnsi" w:hAnsiTheme="minorHAnsi" w:cstheme="majorHAnsi"/>
          <w:color w:val="000000" w:themeColor="text1"/>
          <w:bdr w:val="none" w:sz="0" w:space="0" w:color="auto" w:frame="1"/>
        </w:rPr>
        <w:t>”</w:t>
      </w:r>
    </w:p>
    <w:p w14:paraId="743D470F" w14:textId="678AA354" w:rsidR="00BF3C36" w:rsidRPr="00BF334A" w:rsidRDefault="00457657" w:rsidP="0035068D">
      <w:pPr>
        <w:spacing w:after="120"/>
        <w:textAlignment w:val="baseline"/>
        <w:rPr>
          <w:rFonts w:asciiTheme="minorHAnsi" w:hAnsiTheme="minorHAnsi" w:cstheme="majorHAnsi"/>
          <w:color w:val="000000" w:themeColor="text1"/>
        </w:rPr>
      </w:pPr>
      <w:r w:rsidRPr="00BF334A">
        <w:rPr>
          <w:rFonts w:asciiTheme="minorHAnsi" w:hAnsiTheme="minorHAnsi" w:cstheme="majorHAnsi"/>
          <w:color w:val="000000" w:themeColor="text1"/>
        </w:rPr>
        <w:t xml:space="preserve">Spring Fling was set up by Dumfries and Galloway </w:t>
      </w:r>
      <w:r w:rsidR="0035068D" w:rsidRPr="00BF334A">
        <w:rPr>
          <w:rFonts w:asciiTheme="minorHAnsi" w:hAnsiTheme="minorHAnsi" w:cstheme="majorHAnsi"/>
          <w:color w:val="000000" w:themeColor="text1"/>
        </w:rPr>
        <w:t>Council Visual A</w:t>
      </w:r>
      <w:r w:rsidRPr="00BF334A">
        <w:rPr>
          <w:rFonts w:asciiTheme="minorHAnsi" w:hAnsiTheme="minorHAnsi" w:cstheme="majorHAnsi"/>
          <w:color w:val="000000" w:themeColor="text1"/>
        </w:rPr>
        <w:t xml:space="preserve">rts </w:t>
      </w:r>
      <w:r w:rsidR="0035068D" w:rsidRPr="00BF334A">
        <w:rPr>
          <w:rFonts w:asciiTheme="minorHAnsi" w:hAnsiTheme="minorHAnsi" w:cstheme="majorHAnsi"/>
          <w:color w:val="000000" w:themeColor="text1"/>
        </w:rPr>
        <w:t>Development O</w:t>
      </w:r>
      <w:r w:rsidRPr="00BF334A">
        <w:rPr>
          <w:rFonts w:asciiTheme="minorHAnsi" w:hAnsiTheme="minorHAnsi" w:cstheme="majorHAnsi"/>
          <w:color w:val="000000" w:themeColor="text1"/>
        </w:rPr>
        <w:t xml:space="preserve">fficer </w:t>
      </w:r>
      <w:r w:rsidR="0035068D" w:rsidRPr="00BF334A">
        <w:rPr>
          <w:rFonts w:asciiTheme="minorHAnsi" w:hAnsiTheme="minorHAnsi" w:cstheme="majorHAnsi"/>
          <w:color w:val="000000" w:themeColor="text1"/>
        </w:rPr>
        <w:t>Jane McArthur and Crafts Development Officer Clare Hanna.</w:t>
      </w:r>
    </w:p>
    <w:p w14:paraId="40417F91" w14:textId="1DA7543A" w:rsidR="0035068D" w:rsidRPr="009867EC" w:rsidRDefault="0035068D" w:rsidP="0035068D">
      <w:pPr>
        <w:spacing w:after="120"/>
        <w:textAlignment w:val="baseline"/>
        <w:rPr>
          <w:rFonts w:asciiTheme="minorHAnsi" w:hAnsiTheme="minorHAnsi" w:cstheme="majorHAnsi"/>
          <w:color w:val="000000" w:themeColor="text1"/>
        </w:rPr>
      </w:pPr>
      <w:r w:rsidRPr="009867EC">
        <w:rPr>
          <w:rFonts w:asciiTheme="minorHAnsi" w:hAnsiTheme="minorHAnsi" w:cstheme="majorHAnsi"/>
          <w:b/>
          <w:bCs/>
          <w:color w:val="000000" w:themeColor="text1"/>
        </w:rPr>
        <w:t>Clare</w:t>
      </w:r>
      <w:r w:rsidR="00936E59" w:rsidRPr="009867EC">
        <w:rPr>
          <w:rFonts w:asciiTheme="minorHAnsi" w:hAnsiTheme="minorHAnsi" w:cstheme="majorHAnsi"/>
          <w:b/>
          <w:bCs/>
          <w:color w:val="000000" w:themeColor="text1"/>
        </w:rPr>
        <w:t xml:space="preserve"> Hanna</w:t>
      </w:r>
      <w:r w:rsidRPr="009867EC">
        <w:rPr>
          <w:rFonts w:asciiTheme="minorHAnsi" w:hAnsiTheme="minorHAnsi" w:cstheme="majorHAnsi"/>
          <w:b/>
          <w:bCs/>
          <w:color w:val="000000" w:themeColor="text1"/>
        </w:rPr>
        <w:t>, who now works for the Holywood Trust, said</w:t>
      </w:r>
      <w:r w:rsidRPr="009867EC">
        <w:rPr>
          <w:rFonts w:asciiTheme="minorHAnsi" w:hAnsiTheme="minorHAnsi" w:cstheme="majorHAnsi"/>
          <w:color w:val="000000" w:themeColor="text1"/>
        </w:rPr>
        <w:t xml:space="preserve">: </w:t>
      </w:r>
      <w:r w:rsidRPr="009867EC">
        <w:rPr>
          <w:rFonts w:asciiTheme="minorHAnsi" w:hAnsiTheme="minorHAnsi" w:cstheme="majorHAnsi"/>
          <w:color w:val="000000" w:themeColor="text1"/>
          <w:bdr w:val="none" w:sz="0" w:space="0" w:color="auto" w:frame="1"/>
        </w:rPr>
        <w:t>“</w:t>
      </w:r>
      <w:r w:rsidR="00234402" w:rsidRPr="009867EC">
        <w:rPr>
          <w:rFonts w:asciiTheme="minorHAnsi" w:hAnsiTheme="minorHAnsi" w:cstheme="majorHAnsi"/>
          <w:color w:val="000000" w:themeColor="text1"/>
          <w:bdr w:val="none" w:sz="0" w:space="0" w:color="auto" w:frame="1"/>
        </w:rPr>
        <w:t xml:space="preserve">There had been attempts at an open studio event before foot and mouth hit the region </w:t>
      </w:r>
      <w:r w:rsidRPr="009867EC">
        <w:rPr>
          <w:rFonts w:asciiTheme="minorHAnsi" w:hAnsiTheme="minorHAnsi" w:cstheme="majorHAnsi"/>
          <w:color w:val="000000" w:themeColor="text1"/>
          <w:bdr w:val="none" w:sz="0" w:space="0" w:color="auto" w:frame="1"/>
        </w:rPr>
        <w:t xml:space="preserve">and they </w:t>
      </w:r>
      <w:r w:rsidR="00234402" w:rsidRPr="009867EC">
        <w:rPr>
          <w:rFonts w:asciiTheme="minorHAnsi" w:hAnsiTheme="minorHAnsi" w:cstheme="majorHAnsi"/>
          <w:color w:val="000000" w:themeColor="text1"/>
          <w:bdr w:val="none" w:sz="0" w:space="0" w:color="auto" w:frame="1"/>
        </w:rPr>
        <w:t xml:space="preserve">hadn’t </w:t>
      </w:r>
      <w:r w:rsidR="00234402" w:rsidRPr="009867EC">
        <w:rPr>
          <w:rFonts w:asciiTheme="minorHAnsi" w:hAnsiTheme="minorHAnsi" w:cstheme="majorHAnsi"/>
          <w:color w:val="000000" w:themeColor="text1"/>
          <w:bdr w:val="none" w:sz="0" w:space="0" w:color="auto" w:frame="1"/>
        </w:rPr>
        <w:lastRenderedPageBreak/>
        <w:t>been successful</w:t>
      </w:r>
      <w:r w:rsidRPr="009867EC">
        <w:rPr>
          <w:rFonts w:asciiTheme="minorHAnsi" w:hAnsiTheme="minorHAnsi" w:cstheme="majorHAnsi"/>
          <w:color w:val="000000" w:themeColor="text1"/>
          <w:bdr w:val="none" w:sz="0" w:space="0" w:color="auto" w:frame="1"/>
        </w:rPr>
        <w:t xml:space="preserve">. </w:t>
      </w:r>
      <w:r w:rsidR="00C2010B" w:rsidRPr="009867EC">
        <w:rPr>
          <w:rFonts w:asciiTheme="minorHAnsi" w:hAnsiTheme="minorHAnsi" w:cstheme="majorHAnsi"/>
          <w:color w:val="000000" w:themeColor="text1"/>
          <w:bdr w:val="none" w:sz="0" w:space="0" w:color="auto" w:frame="1"/>
        </w:rPr>
        <w:t>So t</w:t>
      </w:r>
      <w:r w:rsidR="00234402" w:rsidRPr="009867EC">
        <w:rPr>
          <w:rFonts w:asciiTheme="minorHAnsi" w:hAnsiTheme="minorHAnsi" w:cstheme="majorHAnsi"/>
          <w:color w:val="000000" w:themeColor="text1"/>
          <w:bdr w:val="none" w:sz="0" w:space="0" w:color="auto" w:frame="1"/>
        </w:rPr>
        <w:t>he pressure was on, we knew we had one chance and we had to get it right</w:t>
      </w:r>
      <w:r w:rsidRPr="009867EC">
        <w:rPr>
          <w:rFonts w:asciiTheme="minorHAnsi" w:hAnsiTheme="minorHAnsi" w:cstheme="majorHAnsi"/>
          <w:color w:val="000000" w:themeColor="text1"/>
          <w:bdr w:val="none" w:sz="0" w:space="0" w:color="auto" w:frame="1"/>
        </w:rPr>
        <w:t>.</w:t>
      </w:r>
    </w:p>
    <w:p w14:paraId="75EAA9AE" w14:textId="132991C9" w:rsidR="008D68C4" w:rsidRPr="00234402" w:rsidRDefault="008D68C4" w:rsidP="008D68C4">
      <w:pPr>
        <w:spacing w:after="120"/>
        <w:textAlignment w:val="baseline"/>
        <w:rPr>
          <w:rFonts w:asciiTheme="minorHAnsi" w:hAnsiTheme="minorHAnsi" w:cs="Calibri"/>
          <w:color w:val="201F1E"/>
        </w:rPr>
      </w:pPr>
      <w:r w:rsidRPr="0035068D">
        <w:rPr>
          <w:rFonts w:asciiTheme="minorHAnsi" w:hAnsiTheme="minorHAnsi" w:cs="Calibri"/>
          <w:color w:val="201F1E"/>
          <w:bdr w:val="none" w:sz="0" w:space="0" w:color="auto" w:frame="1"/>
        </w:rPr>
        <w:t xml:space="preserve">“I think the fact that artists and makers were </w:t>
      </w:r>
      <w:r w:rsidRPr="008D68C4">
        <w:rPr>
          <w:rFonts w:asciiTheme="minorHAnsi" w:hAnsiTheme="minorHAnsi" w:cs="Calibri"/>
          <w:color w:val="201F1E"/>
          <w:bdr w:val="none" w:sz="0" w:space="0" w:color="auto" w:frame="1"/>
        </w:rPr>
        <w:t>involved in the development</w:t>
      </w:r>
      <w:r>
        <w:rPr>
          <w:rFonts w:asciiTheme="minorHAnsi" w:hAnsiTheme="minorHAnsi" w:cs="Calibri"/>
          <w:color w:val="201F1E"/>
          <w:bdr w:val="none" w:sz="0" w:space="0" w:color="auto" w:frame="1"/>
        </w:rPr>
        <w:t xml:space="preserve"> </w:t>
      </w:r>
      <w:r w:rsidRPr="0035068D">
        <w:rPr>
          <w:rFonts w:asciiTheme="minorHAnsi" w:hAnsiTheme="minorHAnsi" w:cs="Calibri"/>
          <w:color w:val="201F1E"/>
          <w:bdr w:val="none" w:sz="0" w:space="0" w:color="auto" w:frame="1"/>
        </w:rPr>
        <w:t xml:space="preserve">and helped shape Spring </w:t>
      </w:r>
      <w:r w:rsidRPr="00234402">
        <w:rPr>
          <w:rFonts w:asciiTheme="minorHAnsi" w:hAnsiTheme="minorHAnsi" w:cs="Calibri"/>
          <w:color w:val="201F1E"/>
          <w:bdr w:val="none" w:sz="0" w:space="0" w:color="auto" w:frame="1"/>
        </w:rPr>
        <w:t xml:space="preserve">Fling </w:t>
      </w:r>
      <w:r w:rsidRPr="0035068D">
        <w:rPr>
          <w:rFonts w:asciiTheme="minorHAnsi" w:hAnsiTheme="minorHAnsi" w:cs="Calibri"/>
          <w:color w:val="201F1E"/>
          <w:bdr w:val="none" w:sz="0" w:space="0" w:color="auto" w:frame="1"/>
        </w:rPr>
        <w:t>has been</w:t>
      </w:r>
      <w:r w:rsidRPr="00234402">
        <w:rPr>
          <w:rFonts w:asciiTheme="minorHAnsi" w:hAnsiTheme="minorHAnsi" w:cs="Calibri"/>
          <w:color w:val="201F1E"/>
          <w:bdr w:val="none" w:sz="0" w:space="0" w:color="auto" w:frame="1"/>
        </w:rPr>
        <w:t xml:space="preserve"> a big part of its success and longevity.</w:t>
      </w:r>
      <w:r>
        <w:rPr>
          <w:rFonts w:asciiTheme="minorHAnsi" w:hAnsiTheme="minorHAnsi" w:cs="Calibri"/>
          <w:color w:val="201F1E"/>
          <w:bdr w:val="none" w:sz="0" w:space="0" w:color="auto" w:frame="1"/>
        </w:rPr>
        <w:t>”</w:t>
      </w:r>
    </w:p>
    <w:p w14:paraId="4B3BD950" w14:textId="467C73FE" w:rsidR="00234402" w:rsidRPr="009867EC" w:rsidRDefault="0035068D" w:rsidP="0035068D">
      <w:pPr>
        <w:spacing w:after="120"/>
        <w:textAlignment w:val="baseline"/>
        <w:rPr>
          <w:rFonts w:asciiTheme="minorHAnsi" w:hAnsiTheme="minorHAnsi" w:cstheme="majorHAnsi"/>
          <w:color w:val="000000" w:themeColor="text1"/>
        </w:rPr>
      </w:pPr>
      <w:r w:rsidRPr="009867EC">
        <w:rPr>
          <w:rFonts w:asciiTheme="minorHAnsi" w:hAnsiTheme="minorHAnsi" w:cstheme="majorHAnsi"/>
          <w:color w:val="000000" w:themeColor="text1"/>
          <w:bdr w:val="none" w:sz="0" w:space="0" w:color="auto" w:frame="1"/>
        </w:rPr>
        <w:t xml:space="preserve"> and helped shape Spring </w:t>
      </w:r>
      <w:r w:rsidR="00234402" w:rsidRPr="009867EC">
        <w:rPr>
          <w:rFonts w:asciiTheme="minorHAnsi" w:hAnsiTheme="minorHAnsi" w:cstheme="majorHAnsi"/>
          <w:color w:val="000000" w:themeColor="text1"/>
          <w:bdr w:val="none" w:sz="0" w:space="0" w:color="auto" w:frame="1"/>
        </w:rPr>
        <w:t xml:space="preserve">Fling </w:t>
      </w:r>
      <w:r w:rsidRPr="009867EC">
        <w:rPr>
          <w:rFonts w:asciiTheme="minorHAnsi" w:hAnsiTheme="minorHAnsi" w:cstheme="majorHAnsi"/>
          <w:color w:val="000000" w:themeColor="text1"/>
          <w:bdr w:val="none" w:sz="0" w:space="0" w:color="auto" w:frame="1"/>
        </w:rPr>
        <w:t>has been</w:t>
      </w:r>
      <w:r w:rsidR="00234402" w:rsidRPr="009867EC">
        <w:rPr>
          <w:rFonts w:asciiTheme="minorHAnsi" w:hAnsiTheme="minorHAnsi" w:cstheme="majorHAnsi"/>
          <w:color w:val="000000" w:themeColor="text1"/>
          <w:bdr w:val="none" w:sz="0" w:space="0" w:color="auto" w:frame="1"/>
        </w:rPr>
        <w:t xml:space="preserve"> a big part of its success and longevity.</w:t>
      </w:r>
      <w:r w:rsidR="00C2010B" w:rsidRPr="009867EC">
        <w:rPr>
          <w:rFonts w:asciiTheme="minorHAnsi" w:hAnsiTheme="minorHAnsi" w:cstheme="majorHAnsi"/>
          <w:color w:val="000000" w:themeColor="text1"/>
          <w:bdr w:val="none" w:sz="0" w:space="0" w:color="auto" w:frame="1"/>
        </w:rPr>
        <w:t>”</w:t>
      </w:r>
    </w:p>
    <w:p w14:paraId="39164A03" w14:textId="5BEB7BE7" w:rsidR="003E1FEE" w:rsidRPr="004F62D7" w:rsidRDefault="00607B38" w:rsidP="00046116">
      <w:pPr>
        <w:spacing w:after="120"/>
        <w:textAlignment w:val="baseline"/>
        <w:rPr>
          <w:rFonts w:asciiTheme="minorHAnsi" w:hAnsiTheme="minorHAnsi" w:cstheme="majorHAnsi"/>
        </w:rPr>
      </w:pPr>
      <w:r w:rsidRPr="004F62D7">
        <w:rPr>
          <w:rFonts w:asciiTheme="minorHAnsi" w:hAnsiTheme="minorHAnsi" w:cstheme="majorHAnsi"/>
          <w:color w:val="201F1E"/>
          <w:bdr w:val="none" w:sz="0" w:space="0" w:color="auto" w:frame="1"/>
        </w:rPr>
        <w:t xml:space="preserve">This year’s event will </w:t>
      </w:r>
      <w:r w:rsidR="00046116" w:rsidRPr="004F62D7">
        <w:rPr>
          <w:rFonts w:asciiTheme="minorHAnsi" w:hAnsiTheme="minorHAnsi" w:cstheme="majorHAnsi"/>
          <w:color w:val="201F1E"/>
          <w:bdr w:val="none" w:sz="0" w:space="0" w:color="auto" w:frame="1"/>
        </w:rPr>
        <w:t>mark a</w:t>
      </w:r>
      <w:r w:rsidR="003E1FEE" w:rsidRPr="004F62D7">
        <w:rPr>
          <w:rFonts w:asciiTheme="minorHAnsi" w:hAnsiTheme="minorHAnsi" w:cstheme="majorHAnsi"/>
        </w:rPr>
        <w:t xml:space="preserve"> return to being a physical first event after two years in which it was largely or completely digital</w:t>
      </w:r>
      <w:r w:rsidR="00F47866" w:rsidRPr="004F62D7">
        <w:rPr>
          <w:rFonts w:asciiTheme="minorHAnsi" w:hAnsiTheme="minorHAnsi" w:cstheme="majorHAnsi"/>
        </w:rPr>
        <w:t>.</w:t>
      </w:r>
    </w:p>
    <w:p w14:paraId="28EE8D2F" w14:textId="77566D8C" w:rsidR="00D95B42" w:rsidRPr="004F62D7" w:rsidRDefault="00D95B42" w:rsidP="00046116">
      <w:pPr>
        <w:spacing w:after="120"/>
        <w:textAlignment w:val="baseline"/>
        <w:rPr>
          <w:rFonts w:asciiTheme="minorHAnsi" w:hAnsiTheme="minorHAnsi" w:cstheme="majorHAnsi"/>
        </w:rPr>
      </w:pPr>
      <w:r w:rsidRPr="004F62D7">
        <w:rPr>
          <w:rFonts w:asciiTheme="minorHAnsi" w:hAnsiTheme="minorHAnsi" w:cstheme="majorHAnsi"/>
        </w:rPr>
        <w:t>This year’s programme includes:</w:t>
      </w:r>
    </w:p>
    <w:p w14:paraId="5EA773E8" w14:textId="0D4B35BE" w:rsidR="00D95B42" w:rsidRPr="004F62D7" w:rsidRDefault="00D95B42" w:rsidP="00A76C5F">
      <w:pPr>
        <w:pStyle w:val="ListParagraph"/>
        <w:numPr>
          <w:ilvl w:val="0"/>
          <w:numId w:val="13"/>
        </w:numPr>
        <w:spacing w:after="120"/>
        <w:ind w:left="714" w:hanging="357"/>
        <w:contextualSpacing w:val="0"/>
        <w:rPr>
          <w:rFonts w:cstheme="majorHAnsi"/>
        </w:rPr>
      </w:pPr>
      <w:r w:rsidRPr="004F62D7">
        <w:rPr>
          <w:rFonts w:cstheme="majorHAnsi"/>
          <w:b/>
          <w:bCs/>
        </w:rPr>
        <w:t>Biscuit Factory Exhibition:</w:t>
      </w:r>
      <w:r w:rsidRPr="004F62D7">
        <w:rPr>
          <w:rFonts w:cstheme="majorHAnsi"/>
        </w:rPr>
        <w:t xml:space="preserve"> 14 May to 24 July at the Biscuit Factory</w:t>
      </w:r>
      <w:r w:rsidR="00042E19" w:rsidRPr="004F62D7">
        <w:rPr>
          <w:rFonts w:cstheme="majorHAnsi"/>
        </w:rPr>
        <w:t>, Newcastle Upon Tyne. Twenty past and present Spring Flingers fly the flag for the art and craft of south west Scotland at the UK’s largest art, craft and design gallery.</w:t>
      </w:r>
    </w:p>
    <w:p w14:paraId="798E51E3" w14:textId="195982A2" w:rsidR="00046116" w:rsidRPr="004F62D7" w:rsidRDefault="00D95B42" w:rsidP="00A76C5F">
      <w:pPr>
        <w:pStyle w:val="ListParagraph"/>
        <w:numPr>
          <w:ilvl w:val="0"/>
          <w:numId w:val="13"/>
        </w:numPr>
        <w:spacing w:after="120"/>
        <w:ind w:left="714" w:hanging="357"/>
        <w:contextualSpacing w:val="0"/>
        <w:rPr>
          <w:rFonts w:cstheme="majorHAnsi"/>
        </w:rPr>
      </w:pPr>
      <w:r w:rsidRPr="004F62D7">
        <w:rPr>
          <w:rFonts w:cstheme="majorHAnsi"/>
          <w:b/>
          <w:bCs/>
        </w:rPr>
        <w:t>Spring Fling at 20:</w:t>
      </w:r>
      <w:r w:rsidRPr="004F62D7">
        <w:rPr>
          <w:rFonts w:cstheme="majorHAnsi"/>
        </w:rPr>
        <w:t xml:space="preserve"> 28 May to 2 July at Gracefield Art</w:t>
      </w:r>
      <w:r w:rsidR="00763331" w:rsidRPr="004F62D7">
        <w:rPr>
          <w:rFonts w:cstheme="majorHAnsi"/>
        </w:rPr>
        <w:t>s Centre</w:t>
      </w:r>
      <w:r w:rsidRPr="004F62D7">
        <w:rPr>
          <w:rFonts w:cstheme="majorHAnsi"/>
        </w:rPr>
        <w:t xml:space="preserve"> in Dumfries. An exhibition featuring work by more than 40 past and present participants.</w:t>
      </w:r>
    </w:p>
    <w:p w14:paraId="78D455C6" w14:textId="19F534B4" w:rsidR="00042E19" w:rsidRPr="004F62D7" w:rsidRDefault="00EA7981" w:rsidP="00A76C5F">
      <w:pPr>
        <w:pStyle w:val="ListParagraph"/>
        <w:numPr>
          <w:ilvl w:val="0"/>
          <w:numId w:val="13"/>
        </w:numPr>
        <w:spacing w:after="120"/>
        <w:ind w:left="714" w:hanging="357"/>
        <w:contextualSpacing w:val="0"/>
        <w:rPr>
          <w:rFonts w:cstheme="majorHAnsi"/>
        </w:rPr>
      </w:pPr>
      <w:r w:rsidRPr="004F62D7">
        <w:rPr>
          <w:rFonts w:cstheme="majorHAnsi"/>
          <w:b/>
          <w:bCs/>
        </w:rPr>
        <w:t>Modern Makers</w:t>
      </w:r>
      <w:r w:rsidR="00763331" w:rsidRPr="004F62D7">
        <w:rPr>
          <w:rFonts w:cstheme="majorHAnsi"/>
          <w:b/>
          <w:bCs/>
        </w:rPr>
        <w:t>:</w:t>
      </w:r>
      <w:r w:rsidR="00763331" w:rsidRPr="004F62D7">
        <w:rPr>
          <w:rFonts w:cstheme="majorHAnsi"/>
        </w:rPr>
        <w:t xml:space="preserve"> </w:t>
      </w:r>
      <w:r w:rsidRPr="004F62D7">
        <w:rPr>
          <w:rFonts w:cstheme="majorHAnsi"/>
        </w:rPr>
        <w:t>14 May to 25 June</w:t>
      </w:r>
      <w:r w:rsidR="00763331" w:rsidRPr="004F62D7">
        <w:rPr>
          <w:rFonts w:cstheme="majorHAnsi"/>
        </w:rPr>
        <w:t xml:space="preserve"> at Gracefield Arts Centre in Dumfries. An exhibition celebrating the Modern Makers programme</w:t>
      </w:r>
      <w:r w:rsidR="008D0687" w:rsidRPr="004F62D7">
        <w:rPr>
          <w:rFonts w:cstheme="majorHAnsi"/>
        </w:rPr>
        <w:t xml:space="preserve"> which allows young people to learn traditional craft techniques</w:t>
      </w:r>
      <w:r w:rsidR="0033687A" w:rsidRPr="004F62D7">
        <w:rPr>
          <w:rFonts w:cstheme="majorHAnsi"/>
        </w:rPr>
        <w:t>.</w:t>
      </w:r>
    </w:p>
    <w:p w14:paraId="6523B8AD" w14:textId="0A927268" w:rsidR="0033687A" w:rsidRPr="004F62D7" w:rsidRDefault="004A421C" w:rsidP="00A76C5F">
      <w:pPr>
        <w:pStyle w:val="ListParagraph"/>
        <w:numPr>
          <w:ilvl w:val="0"/>
          <w:numId w:val="13"/>
        </w:numPr>
        <w:spacing w:after="120"/>
        <w:rPr>
          <w:rFonts w:cstheme="majorHAnsi"/>
        </w:rPr>
      </w:pPr>
      <w:r w:rsidRPr="004F62D7">
        <w:rPr>
          <w:rFonts w:cstheme="majorHAnsi"/>
          <w:b/>
          <w:bCs/>
        </w:rPr>
        <w:t>Spring Fling Open Studios Weekend:</w:t>
      </w:r>
      <w:r w:rsidRPr="004F62D7">
        <w:rPr>
          <w:rFonts w:cstheme="majorHAnsi"/>
        </w:rPr>
        <w:t xml:space="preserve"> 2-5 June</w:t>
      </w:r>
      <w:r w:rsidR="00A76C5F" w:rsidRPr="004F62D7">
        <w:rPr>
          <w:rFonts w:cstheme="majorHAnsi"/>
        </w:rPr>
        <w:t xml:space="preserve"> </w:t>
      </w:r>
      <w:r w:rsidRPr="004F62D7">
        <w:rPr>
          <w:rFonts w:cstheme="majorHAnsi"/>
        </w:rPr>
        <w:t>across Dumfries and Galloway. Close to 100 specially selected artists and makers open their studios to the public.</w:t>
      </w:r>
    </w:p>
    <w:p w14:paraId="139A4D09" w14:textId="4D8FC02F" w:rsidR="004A421C" w:rsidRPr="004F62D7" w:rsidRDefault="00840E0E" w:rsidP="00215286">
      <w:pPr>
        <w:spacing w:after="120"/>
        <w:rPr>
          <w:rFonts w:asciiTheme="minorHAnsi" w:hAnsiTheme="minorHAnsi" w:cstheme="majorHAnsi"/>
        </w:rPr>
      </w:pPr>
      <w:r w:rsidRPr="004F62D7">
        <w:rPr>
          <w:rFonts w:asciiTheme="minorHAnsi" w:hAnsiTheme="minorHAnsi" w:cstheme="majorHAnsi"/>
        </w:rPr>
        <w:t>Visitors will be able to follow six colour-coded routes taking them round studios in different parts of the region and some studios will have special evening openings and offer other attractions like demonstrations. As ever there will also be bus tours round selected studios.</w:t>
      </w:r>
    </w:p>
    <w:p w14:paraId="550B5957" w14:textId="70E307FA" w:rsidR="007F6AE3" w:rsidRPr="007F6AE3" w:rsidRDefault="007F6AE3" w:rsidP="007F6AE3">
      <w:pPr>
        <w:spacing w:after="120"/>
        <w:rPr>
          <w:color w:val="000000" w:themeColor="text1"/>
        </w:rPr>
      </w:pPr>
      <w:r w:rsidRPr="007F6AE3">
        <w:rPr>
          <w:rFonts w:ascii="Cambria" w:hAnsi="Cambria"/>
          <w:color w:val="000000" w:themeColor="text1"/>
          <w:shd w:val="clear" w:color="auto" w:fill="FFFFFF"/>
        </w:rPr>
        <w:t xml:space="preserve">There will also be an illustrated online talk by artist Amy Whiten of Recoat, about the highly successful Rural Mural project. And for those who can't attend Spring Fling in person, there are </w:t>
      </w:r>
      <w:r>
        <w:rPr>
          <w:rFonts w:ascii="Cambria" w:hAnsi="Cambria"/>
          <w:color w:val="000000" w:themeColor="text1"/>
          <w:shd w:val="clear" w:color="auto" w:fill="FFFFFF"/>
        </w:rPr>
        <w:t>v</w:t>
      </w:r>
      <w:r w:rsidRPr="007F6AE3">
        <w:rPr>
          <w:rFonts w:ascii="Cambria" w:hAnsi="Cambria"/>
          <w:color w:val="000000" w:themeColor="text1"/>
          <w:shd w:val="clear" w:color="auto" w:fill="FFFFFF"/>
        </w:rPr>
        <w:t xml:space="preserve">irtual </w:t>
      </w:r>
      <w:r>
        <w:rPr>
          <w:rFonts w:ascii="Cambria" w:hAnsi="Cambria"/>
          <w:color w:val="000000" w:themeColor="text1"/>
          <w:shd w:val="clear" w:color="auto" w:fill="FFFFFF"/>
        </w:rPr>
        <w:t>s</w:t>
      </w:r>
      <w:r w:rsidRPr="007F6AE3">
        <w:rPr>
          <w:rFonts w:ascii="Cambria" w:hAnsi="Cambria"/>
          <w:color w:val="000000" w:themeColor="text1"/>
          <w:shd w:val="clear" w:color="auto" w:fill="FFFFFF"/>
        </w:rPr>
        <w:t>tudio</w:t>
      </w:r>
      <w:r>
        <w:rPr>
          <w:rFonts w:ascii="Cambria" w:hAnsi="Cambria"/>
          <w:color w:val="000000" w:themeColor="text1"/>
          <w:shd w:val="clear" w:color="auto" w:fill="FFFFFF"/>
        </w:rPr>
        <w:t>s</w:t>
      </w:r>
      <w:r w:rsidRPr="007F6AE3">
        <w:rPr>
          <w:rFonts w:ascii="Cambria" w:hAnsi="Cambria"/>
          <w:color w:val="000000" w:themeColor="text1"/>
          <w:shd w:val="clear" w:color="auto" w:fill="FFFFFF"/>
        </w:rPr>
        <w:t xml:space="preserve"> to explore on the website.</w:t>
      </w:r>
    </w:p>
    <w:p w14:paraId="09881286" w14:textId="0D14C2F1" w:rsidR="00CB60B1" w:rsidRPr="004F62D7" w:rsidRDefault="00D03E3E" w:rsidP="00215286">
      <w:pPr>
        <w:spacing w:after="120"/>
        <w:rPr>
          <w:rFonts w:asciiTheme="minorHAnsi" w:hAnsiTheme="minorHAnsi" w:cstheme="majorHAnsi"/>
        </w:rPr>
      </w:pPr>
      <w:r w:rsidRPr="004F62D7">
        <w:rPr>
          <w:rFonts w:asciiTheme="minorHAnsi" w:hAnsiTheme="minorHAnsi" w:cstheme="majorHAnsi"/>
          <w:b/>
          <w:bCs/>
        </w:rPr>
        <w:t xml:space="preserve">Chris Bridgman, Upland </w:t>
      </w:r>
      <w:r w:rsidR="00204F9E" w:rsidRPr="004F62D7">
        <w:rPr>
          <w:rFonts w:asciiTheme="minorHAnsi" w:hAnsiTheme="minorHAnsi" w:cstheme="majorHAnsi"/>
          <w:b/>
          <w:bCs/>
        </w:rPr>
        <w:t>Project</w:t>
      </w:r>
      <w:r w:rsidRPr="004F62D7">
        <w:rPr>
          <w:rFonts w:asciiTheme="minorHAnsi" w:hAnsiTheme="minorHAnsi" w:cstheme="majorHAnsi"/>
          <w:b/>
          <w:bCs/>
        </w:rPr>
        <w:t xml:space="preserve"> Manager</w:t>
      </w:r>
      <w:r w:rsidR="0084318B" w:rsidRPr="004F62D7">
        <w:rPr>
          <w:rFonts w:asciiTheme="minorHAnsi" w:hAnsiTheme="minorHAnsi" w:cstheme="majorHAnsi"/>
        </w:rPr>
        <w:t>,</w:t>
      </w:r>
      <w:r w:rsidRPr="004F62D7">
        <w:rPr>
          <w:rFonts w:asciiTheme="minorHAnsi" w:hAnsiTheme="minorHAnsi" w:cstheme="majorHAnsi"/>
          <w:b/>
          <w:bCs/>
        </w:rPr>
        <w:t xml:space="preserve"> who is organising this year’s event, said: </w:t>
      </w:r>
      <w:r w:rsidRPr="004F62D7">
        <w:rPr>
          <w:rFonts w:asciiTheme="minorHAnsi" w:hAnsiTheme="minorHAnsi" w:cstheme="majorHAnsi"/>
        </w:rPr>
        <w:t>“</w:t>
      </w:r>
      <w:r w:rsidR="00CB60B1" w:rsidRPr="004F62D7">
        <w:rPr>
          <w:rFonts w:asciiTheme="minorHAnsi" w:hAnsiTheme="minorHAnsi" w:cstheme="majorHAnsi"/>
        </w:rPr>
        <w:t>It’s a real tribute to Spring Fling that so many of those who took part in the first event will be involved in the 20</w:t>
      </w:r>
      <w:r w:rsidR="00CB60B1" w:rsidRPr="004F62D7">
        <w:rPr>
          <w:rFonts w:asciiTheme="minorHAnsi" w:hAnsiTheme="minorHAnsi" w:cstheme="majorHAnsi"/>
          <w:vertAlign w:val="superscript"/>
        </w:rPr>
        <w:t>th</w:t>
      </w:r>
      <w:r w:rsidR="00CB60B1" w:rsidRPr="004F62D7">
        <w:rPr>
          <w:rFonts w:asciiTheme="minorHAnsi" w:hAnsiTheme="minorHAnsi" w:cstheme="majorHAnsi"/>
        </w:rPr>
        <w:t xml:space="preserve">. </w:t>
      </w:r>
    </w:p>
    <w:p w14:paraId="708748ED" w14:textId="5737C3A6" w:rsidR="00CB60B1" w:rsidRPr="004F62D7" w:rsidRDefault="00CB60B1" w:rsidP="00215286">
      <w:pPr>
        <w:spacing w:after="120"/>
        <w:rPr>
          <w:rFonts w:asciiTheme="minorHAnsi" w:hAnsiTheme="minorHAnsi" w:cstheme="majorHAnsi"/>
        </w:rPr>
      </w:pPr>
      <w:r w:rsidRPr="004F62D7">
        <w:rPr>
          <w:rFonts w:asciiTheme="minorHAnsi" w:hAnsiTheme="minorHAnsi" w:cstheme="majorHAnsi"/>
        </w:rPr>
        <w:t>“</w:t>
      </w:r>
      <w:r w:rsidR="00CC62D1" w:rsidRPr="004F62D7">
        <w:rPr>
          <w:rFonts w:asciiTheme="minorHAnsi" w:hAnsiTheme="minorHAnsi" w:cstheme="majorHAnsi"/>
        </w:rPr>
        <w:t>Back in 2003 it harnessed the strength of our creative community to help the region rebuild in the aftermath of foot and mouth. Since then it has grown and developed into an important feature in Scotland’s annual arts and cultural calendar, attracting thousands of visitors and generating millions of pounds for the economy.</w:t>
      </w:r>
    </w:p>
    <w:p w14:paraId="5493F451" w14:textId="0C8B5E2E" w:rsidR="00934F71" w:rsidRPr="004F62D7" w:rsidRDefault="00CC62D1" w:rsidP="00215286">
      <w:pPr>
        <w:spacing w:after="120"/>
        <w:rPr>
          <w:rFonts w:asciiTheme="minorHAnsi" w:hAnsiTheme="minorHAnsi" w:cs="Calibri"/>
        </w:rPr>
      </w:pPr>
      <w:r w:rsidRPr="004F62D7">
        <w:rPr>
          <w:rFonts w:asciiTheme="minorHAnsi" w:hAnsiTheme="minorHAnsi" w:cs="Calibri"/>
        </w:rPr>
        <w:t xml:space="preserve">“After two difficult years we hope that this specially extended 4-day Spring Fling, which takes place over the jubilee weekend, will encourage visitors to rediscover Dumfries and Galloway – and make a significant contribution </w:t>
      </w:r>
      <w:r w:rsidR="00934F71" w:rsidRPr="004F62D7">
        <w:rPr>
          <w:rFonts w:asciiTheme="minorHAnsi" w:hAnsiTheme="minorHAnsi" w:cs="Calibri"/>
        </w:rPr>
        <w:t xml:space="preserve">to </w:t>
      </w:r>
      <w:r w:rsidRPr="004F62D7">
        <w:rPr>
          <w:rFonts w:asciiTheme="minorHAnsi" w:hAnsiTheme="minorHAnsi" w:cs="Calibri"/>
        </w:rPr>
        <w:t xml:space="preserve">its </w:t>
      </w:r>
      <w:r w:rsidR="00934F71" w:rsidRPr="004F62D7">
        <w:rPr>
          <w:rFonts w:asciiTheme="minorHAnsi" w:hAnsiTheme="minorHAnsi" w:cs="Calibri"/>
        </w:rPr>
        <w:t>recovery from COVID.</w:t>
      </w:r>
      <w:r w:rsidRPr="004F62D7">
        <w:rPr>
          <w:rFonts w:asciiTheme="minorHAnsi" w:hAnsiTheme="minorHAnsi" w:cs="Calibri"/>
        </w:rPr>
        <w:t>”</w:t>
      </w:r>
    </w:p>
    <w:p w14:paraId="318BD6BD" w14:textId="2D4AF609" w:rsidR="004370F0" w:rsidRPr="004F62D7" w:rsidRDefault="00A76C5F" w:rsidP="00215DEE">
      <w:pPr>
        <w:pStyle w:val="ListParagraph"/>
        <w:numPr>
          <w:ilvl w:val="0"/>
          <w:numId w:val="6"/>
        </w:numPr>
        <w:spacing w:after="120"/>
        <w:ind w:left="714" w:hanging="357"/>
        <w:contextualSpacing w:val="0"/>
      </w:pPr>
      <w:r w:rsidRPr="004F62D7">
        <w:t xml:space="preserve">Brochures can be ordered from the Spring Fling website and a downloadable version will be available in April. </w:t>
      </w:r>
      <w:r w:rsidR="004370F0" w:rsidRPr="004F62D7">
        <w:t xml:space="preserve">For further details visit </w:t>
      </w:r>
      <w:hyperlink r:id="rId9" w:history="1">
        <w:r w:rsidR="004370F0" w:rsidRPr="004F62D7">
          <w:rPr>
            <w:rStyle w:val="Hyperlink"/>
          </w:rPr>
          <w:t>www.spring-fling.co.uk</w:t>
        </w:r>
      </w:hyperlink>
      <w:r w:rsidR="004370F0" w:rsidRPr="004F62D7">
        <w:t>.</w:t>
      </w:r>
    </w:p>
    <w:p w14:paraId="6647784C" w14:textId="1B8771AF" w:rsidR="00934F71" w:rsidRPr="004F62D7" w:rsidRDefault="00934F71" w:rsidP="00215DEE">
      <w:pPr>
        <w:pStyle w:val="ListParagraph"/>
        <w:numPr>
          <w:ilvl w:val="0"/>
          <w:numId w:val="6"/>
        </w:numPr>
        <w:spacing w:after="120"/>
        <w:ind w:left="714" w:hanging="357"/>
        <w:contextualSpacing w:val="0"/>
      </w:pPr>
      <w:r w:rsidRPr="004F62D7">
        <w:t>The organisers will ensure that all government COVID-19 guidance is followed so visitors and participants can take part in a safe Spring Fling.</w:t>
      </w:r>
    </w:p>
    <w:p w14:paraId="5CB9E33B" w14:textId="78E075F5" w:rsidR="004370F0" w:rsidRPr="005B6B99" w:rsidRDefault="005B6B99" w:rsidP="005B6B99">
      <w:pPr>
        <w:pStyle w:val="ListParagraph"/>
        <w:tabs>
          <w:tab w:val="right" w:pos="8300"/>
        </w:tabs>
        <w:spacing w:after="120"/>
        <w:jc w:val="center"/>
        <w:rPr>
          <w:rFonts w:ascii="Arial Black" w:hAnsi="Arial Black" w:cs="Arial"/>
        </w:rPr>
      </w:pPr>
      <w:r>
        <w:rPr>
          <w:rFonts w:ascii="Arial Black" w:hAnsi="Arial Black" w:cs="Arial"/>
        </w:rPr>
        <w:t>-</w:t>
      </w:r>
      <w:r w:rsidR="004370F0" w:rsidRPr="005B6B99">
        <w:rPr>
          <w:rFonts w:ascii="Arial Black" w:hAnsi="Arial Black" w:cs="Arial"/>
        </w:rPr>
        <w:t>Ends</w:t>
      </w:r>
      <w:r>
        <w:rPr>
          <w:rFonts w:ascii="Arial Black" w:hAnsi="Arial Black" w:cs="Arial"/>
        </w:rPr>
        <w:t>-</w:t>
      </w:r>
    </w:p>
    <w:p w14:paraId="4B04D1B7" w14:textId="1AA1606B" w:rsidR="009F426C" w:rsidRPr="00AB1F92" w:rsidRDefault="004370F0" w:rsidP="00AB1F92">
      <w:pPr>
        <w:pStyle w:val="NormalWeb"/>
        <w:spacing w:before="0" w:beforeAutospacing="0" w:after="120" w:afterAutospacing="0"/>
        <w:rPr>
          <w:rFonts w:ascii="Arial" w:hAnsi="Arial" w:cs="Arial"/>
          <w:b/>
          <w:color w:val="000000" w:themeColor="text1"/>
          <w:sz w:val="22"/>
          <w:szCs w:val="22"/>
        </w:rPr>
      </w:pPr>
      <w:r w:rsidRPr="00C4755A">
        <w:rPr>
          <w:rFonts w:ascii="Arial" w:hAnsi="Arial" w:cs="Arial"/>
          <w:b/>
          <w:color w:val="000000" w:themeColor="text1"/>
          <w:sz w:val="22"/>
          <w:szCs w:val="22"/>
        </w:rPr>
        <w:lastRenderedPageBreak/>
        <w:t>Notes for editors</w:t>
      </w:r>
      <w:r>
        <w:rPr>
          <w:rFonts w:ascii="Arial" w:hAnsi="Arial" w:cs="Arial"/>
          <w:b/>
          <w:color w:val="000000" w:themeColor="text1"/>
          <w:sz w:val="22"/>
          <w:szCs w:val="22"/>
        </w:rPr>
        <w:t xml:space="preserve"> </w:t>
      </w:r>
    </w:p>
    <w:p w14:paraId="6FA22C1B" w14:textId="1B58BE34" w:rsidR="009F426C" w:rsidRPr="009F426C" w:rsidRDefault="009F426C" w:rsidP="007478F2">
      <w:pPr>
        <w:suppressAutoHyphens/>
        <w:spacing w:after="120"/>
        <w:rPr>
          <w:rFonts w:ascii="Arial" w:hAnsi="Arial" w:cs="Arial"/>
          <w:sz w:val="16"/>
          <w:szCs w:val="16"/>
        </w:rPr>
        <w:sectPr w:rsidR="009F426C" w:rsidRPr="009F426C" w:rsidSect="00934F71">
          <w:type w:val="continuous"/>
          <w:pgSz w:w="11900" w:h="16840"/>
          <w:pgMar w:top="1440" w:right="1440" w:bottom="1440" w:left="1440" w:header="708" w:footer="708" w:gutter="0"/>
          <w:cols w:space="708"/>
          <w:docGrid w:linePitch="360"/>
        </w:sectPr>
      </w:pPr>
    </w:p>
    <w:p w14:paraId="6C986C6E" w14:textId="4762B3D3" w:rsidR="00233EB7" w:rsidRPr="00044554" w:rsidRDefault="000F2C38" w:rsidP="00044554">
      <w:pPr>
        <w:spacing w:after="120"/>
        <w:rPr>
          <w:rFonts w:ascii="Arial" w:hAnsi="Arial" w:cs="Arial"/>
          <w:b/>
          <w:sz w:val="16"/>
          <w:szCs w:val="16"/>
        </w:rPr>
      </w:pPr>
      <w:r w:rsidRPr="00044554">
        <w:rPr>
          <w:rFonts w:ascii="Arial" w:hAnsi="Arial" w:cs="Arial"/>
          <w:b/>
          <w:sz w:val="16"/>
          <w:szCs w:val="16"/>
        </w:rPr>
        <w:t xml:space="preserve">About </w:t>
      </w:r>
      <w:r w:rsidR="00233EB7" w:rsidRPr="00044554">
        <w:rPr>
          <w:rFonts w:ascii="Arial" w:hAnsi="Arial" w:cs="Arial"/>
          <w:b/>
          <w:sz w:val="16"/>
          <w:szCs w:val="16"/>
        </w:rPr>
        <w:t>Spring Fling</w:t>
      </w:r>
    </w:p>
    <w:p w14:paraId="2E84A668" w14:textId="7959E8CF" w:rsidR="00C93267" w:rsidRPr="00FC0415" w:rsidRDefault="00233EB7" w:rsidP="000C2467">
      <w:pPr>
        <w:numPr>
          <w:ilvl w:val="0"/>
          <w:numId w:val="1"/>
        </w:numPr>
        <w:suppressAutoHyphens/>
        <w:ind w:left="714" w:hanging="357"/>
        <w:rPr>
          <w:rFonts w:ascii="Arial" w:hAnsi="Arial" w:cs="Arial"/>
          <w:sz w:val="16"/>
          <w:szCs w:val="16"/>
        </w:rPr>
      </w:pPr>
      <w:r w:rsidRPr="00FC0415">
        <w:rPr>
          <w:rFonts w:ascii="Arial" w:hAnsi="Arial" w:cs="Arial"/>
          <w:sz w:val="16"/>
          <w:szCs w:val="16"/>
        </w:rPr>
        <w:t xml:space="preserve">Spring Fling </w:t>
      </w:r>
      <w:r w:rsidR="00127475" w:rsidRPr="00FC0415">
        <w:rPr>
          <w:rFonts w:ascii="Arial" w:hAnsi="Arial" w:cs="Arial"/>
          <w:sz w:val="16"/>
          <w:szCs w:val="16"/>
        </w:rPr>
        <w:t xml:space="preserve">made its name </w:t>
      </w:r>
      <w:r w:rsidR="007F6AE3">
        <w:rPr>
          <w:rFonts w:ascii="Arial" w:hAnsi="Arial" w:cs="Arial"/>
          <w:sz w:val="16"/>
          <w:szCs w:val="16"/>
        </w:rPr>
        <w:t xml:space="preserve">as </w:t>
      </w:r>
      <w:r w:rsidRPr="00FC0415">
        <w:rPr>
          <w:rFonts w:ascii="Arial" w:hAnsi="Arial" w:cs="Arial"/>
          <w:sz w:val="16"/>
          <w:szCs w:val="16"/>
        </w:rPr>
        <w:t>Scotland’s premier visual art and contemporary craft open studios event covering all Dumfries and Galloway, South West Scotland. It is the flagship annual event of Upland CIC.</w:t>
      </w:r>
    </w:p>
    <w:p w14:paraId="6EB8CD03" w14:textId="3DDA722E" w:rsidR="00FC0415" w:rsidRPr="005A199E" w:rsidRDefault="00233EB7" w:rsidP="000C2467">
      <w:pPr>
        <w:numPr>
          <w:ilvl w:val="0"/>
          <w:numId w:val="1"/>
        </w:numPr>
        <w:suppressAutoHyphens/>
        <w:ind w:left="714" w:hanging="357"/>
        <w:rPr>
          <w:rStyle w:val="Hyperlink"/>
          <w:rFonts w:ascii="Arial" w:hAnsi="Arial" w:cs="Arial"/>
          <w:b/>
          <w:color w:val="auto"/>
          <w:sz w:val="16"/>
          <w:szCs w:val="16"/>
          <w:u w:val="none"/>
        </w:rPr>
      </w:pPr>
      <w:r w:rsidRPr="00FC0415">
        <w:rPr>
          <w:rFonts w:ascii="Arial" w:hAnsi="Arial" w:cs="Arial"/>
          <w:sz w:val="16"/>
          <w:szCs w:val="16"/>
        </w:rPr>
        <w:t xml:space="preserve">For further details visit </w:t>
      </w:r>
      <w:hyperlink r:id="rId10" w:history="1">
        <w:r w:rsidRPr="00FC0415">
          <w:rPr>
            <w:rStyle w:val="Hyperlink"/>
            <w:rFonts w:ascii="Arial" w:hAnsi="Arial" w:cs="Arial"/>
            <w:sz w:val="16"/>
            <w:szCs w:val="16"/>
          </w:rPr>
          <w:t>www.spring-fling.co.uk</w:t>
        </w:r>
      </w:hyperlink>
      <w:r w:rsidRPr="00FC0415">
        <w:rPr>
          <w:rStyle w:val="Hyperlink"/>
          <w:rFonts w:ascii="Arial" w:hAnsi="Arial" w:cs="Arial"/>
          <w:color w:val="auto"/>
          <w:sz w:val="16"/>
          <w:szCs w:val="16"/>
          <w:u w:val="none"/>
        </w:rPr>
        <w:t xml:space="preserve"> or contact </w:t>
      </w:r>
      <w:hyperlink r:id="rId11" w:history="1">
        <w:r w:rsidR="00FC0415" w:rsidRPr="00FC0415">
          <w:rPr>
            <w:rStyle w:val="Hyperlink"/>
            <w:rFonts w:ascii="Arial" w:hAnsi="Arial" w:cs="Arial"/>
            <w:sz w:val="16"/>
            <w:szCs w:val="16"/>
          </w:rPr>
          <w:t>info@spring-fling.co.uk</w:t>
        </w:r>
      </w:hyperlink>
    </w:p>
    <w:p w14:paraId="005B15AC" w14:textId="73A15245" w:rsidR="005A199E" w:rsidRPr="005A199E" w:rsidRDefault="005A199E" w:rsidP="000C2467">
      <w:pPr>
        <w:pStyle w:val="ListParagraph"/>
        <w:numPr>
          <w:ilvl w:val="0"/>
          <w:numId w:val="1"/>
        </w:numPr>
        <w:spacing w:after="120"/>
        <w:rPr>
          <w:rFonts w:ascii="Arial" w:hAnsi="Arial" w:cs="Arial"/>
          <w:b/>
          <w:sz w:val="16"/>
          <w:szCs w:val="16"/>
        </w:rPr>
      </w:pPr>
      <w:r w:rsidRPr="00044554">
        <w:rPr>
          <w:rFonts w:ascii="Arial" w:hAnsi="Arial" w:cs="Arial"/>
          <w:sz w:val="16"/>
          <w:szCs w:val="16"/>
        </w:rPr>
        <w:t xml:space="preserve">Spring Fling is pleased to once again </w:t>
      </w:r>
      <w:r w:rsidRPr="00044554">
        <w:rPr>
          <w:rFonts w:ascii="Arial" w:hAnsi="Arial" w:cs="Arial"/>
          <w:sz w:val="16"/>
          <w:szCs w:val="16"/>
          <w:lang w:val="en-US"/>
        </w:rPr>
        <w:t xml:space="preserve">have the support from Dumfries &amp; Galloway Council as one of the region’s Signature Events. </w:t>
      </w:r>
    </w:p>
    <w:p w14:paraId="429DE9AC" w14:textId="77777777" w:rsidR="00B804D7" w:rsidRPr="00FC0415" w:rsidRDefault="00B804D7" w:rsidP="00FC0415">
      <w:pPr>
        <w:suppressAutoHyphens/>
        <w:spacing w:after="120"/>
        <w:rPr>
          <w:rFonts w:ascii="Arial" w:hAnsi="Arial" w:cs="Arial"/>
          <w:b/>
          <w:sz w:val="16"/>
          <w:szCs w:val="16"/>
        </w:rPr>
      </w:pPr>
      <w:r w:rsidRPr="00FC0415">
        <w:rPr>
          <w:rFonts w:ascii="Arial" w:hAnsi="Arial" w:cs="Arial"/>
          <w:b/>
          <w:sz w:val="16"/>
          <w:szCs w:val="16"/>
        </w:rPr>
        <w:t>About Upland</w:t>
      </w:r>
    </w:p>
    <w:p w14:paraId="3F1A3DD5" w14:textId="77777777" w:rsidR="00B804D7" w:rsidRPr="00B804D7" w:rsidRDefault="00B804D7" w:rsidP="00B804D7">
      <w:pPr>
        <w:pStyle w:val="ecxmsonormal"/>
        <w:spacing w:before="0" w:beforeAutospacing="0" w:after="120" w:afterAutospacing="0"/>
        <w:rPr>
          <w:rFonts w:ascii="Arial" w:hAnsi="Arial" w:cs="Arial"/>
          <w:bCs/>
          <w:iCs/>
          <w:sz w:val="16"/>
          <w:szCs w:val="16"/>
          <w:shd w:val="clear" w:color="auto" w:fill="FFFFFF"/>
          <w:lang w:val="en-US"/>
        </w:rPr>
      </w:pPr>
      <w:r w:rsidRPr="00B804D7">
        <w:rPr>
          <w:rFonts w:ascii="Arial" w:hAnsi="Arial" w:cs="Arial"/>
          <w:bCs/>
          <w:iCs/>
          <w:sz w:val="16"/>
          <w:szCs w:val="16"/>
          <w:shd w:val="clear" w:color="auto" w:fill="FFFFFF"/>
          <w:lang w:val="en-US"/>
        </w:rPr>
        <w:t>Upland CIC (Community Interest Company) supports artists and makers based in, and with connections to, the region. It delivers, events, training, networking, support and opportunities as part of a year-round programme to benefit the region, its artists, communities and economy. Upland CIC runs the annual Spring Fling contemporary visual art and craft open studios weekend in Dumfries and Galloway. It will work closely with other arts bodies in the region to further-strengthen the sector. Upland is based at Gracefield Arts Centre in Dumfries and</w:t>
      </w:r>
      <w:r w:rsidRPr="00B804D7">
        <w:rPr>
          <w:rFonts w:ascii="Arial" w:hAnsi="Arial" w:cs="Arial"/>
          <w:sz w:val="16"/>
          <w:szCs w:val="16"/>
        </w:rPr>
        <w:t xml:space="preserve"> exists to:</w:t>
      </w:r>
    </w:p>
    <w:p w14:paraId="6CC2DFC1" w14:textId="77777777" w:rsidR="00B804D7" w:rsidRPr="00B804D7" w:rsidRDefault="00B804D7" w:rsidP="000C2467">
      <w:pPr>
        <w:pStyle w:val="ListParagraph"/>
        <w:numPr>
          <w:ilvl w:val="0"/>
          <w:numId w:val="2"/>
        </w:numPr>
        <w:spacing w:after="120"/>
        <w:jc w:val="both"/>
        <w:rPr>
          <w:rFonts w:ascii="Arial" w:hAnsi="Arial" w:cs="Arial"/>
          <w:sz w:val="16"/>
          <w:szCs w:val="16"/>
        </w:rPr>
      </w:pPr>
      <w:r w:rsidRPr="00B804D7">
        <w:rPr>
          <w:rFonts w:ascii="Arial" w:hAnsi="Arial" w:cs="Arial"/>
          <w:sz w:val="16"/>
          <w:szCs w:val="16"/>
        </w:rPr>
        <w:t>produce and deliver festivals, events, and experimental projects of the highest quality</w:t>
      </w:r>
    </w:p>
    <w:p w14:paraId="0B0EE4FB" w14:textId="77777777" w:rsidR="00B804D7" w:rsidRPr="00B804D7" w:rsidRDefault="00B804D7" w:rsidP="000C2467">
      <w:pPr>
        <w:pStyle w:val="ListParagraph"/>
        <w:numPr>
          <w:ilvl w:val="0"/>
          <w:numId w:val="2"/>
        </w:numPr>
        <w:spacing w:after="120"/>
        <w:jc w:val="both"/>
        <w:rPr>
          <w:rFonts w:ascii="Arial" w:hAnsi="Arial" w:cs="Arial"/>
          <w:sz w:val="16"/>
          <w:szCs w:val="16"/>
        </w:rPr>
      </w:pPr>
      <w:r w:rsidRPr="00B804D7">
        <w:rPr>
          <w:rFonts w:ascii="Arial" w:hAnsi="Arial" w:cs="Arial"/>
          <w:sz w:val="16"/>
          <w:szCs w:val="16"/>
        </w:rPr>
        <w:t>nurture an environment where artistic excellence thrives and grows</w:t>
      </w:r>
    </w:p>
    <w:p w14:paraId="55731A05" w14:textId="77777777" w:rsidR="00B804D7" w:rsidRPr="00B804D7" w:rsidRDefault="00B804D7" w:rsidP="000C2467">
      <w:pPr>
        <w:pStyle w:val="ListParagraph"/>
        <w:numPr>
          <w:ilvl w:val="0"/>
          <w:numId w:val="2"/>
        </w:numPr>
        <w:spacing w:after="120"/>
        <w:jc w:val="both"/>
        <w:rPr>
          <w:rFonts w:ascii="Arial" w:hAnsi="Arial" w:cs="Arial"/>
          <w:sz w:val="16"/>
          <w:szCs w:val="16"/>
        </w:rPr>
      </w:pPr>
      <w:r w:rsidRPr="00B804D7">
        <w:rPr>
          <w:rFonts w:ascii="Arial" w:hAnsi="Arial" w:cs="Arial"/>
          <w:sz w:val="16"/>
          <w:szCs w:val="16"/>
        </w:rPr>
        <w:t>inspire and educate a wide range of audiences, customers and clients to understand, celebrate, be actively engaged in and supportive of visual art and craft practice</w:t>
      </w:r>
    </w:p>
    <w:p w14:paraId="3BBA0B6E" w14:textId="77777777" w:rsidR="00B804D7" w:rsidRPr="00B804D7" w:rsidRDefault="00B804D7" w:rsidP="000C2467">
      <w:pPr>
        <w:pStyle w:val="ListParagraph"/>
        <w:numPr>
          <w:ilvl w:val="0"/>
          <w:numId w:val="2"/>
        </w:numPr>
        <w:spacing w:after="120"/>
        <w:jc w:val="both"/>
        <w:rPr>
          <w:rFonts w:ascii="Arial" w:hAnsi="Arial" w:cs="Arial"/>
          <w:sz w:val="16"/>
          <w:szCs w:val="16"/>
        </w:rPr>
      </w:pPr>
      <w:r w:rsidRPr="00B804D7">
        <w:rPr>
          <w:rFonts w:ascii="Arial" w:hAnsi="Arial" w:cs="Arial"/>
          <w:sz w:val="16"/>
          <w:szCs w:val="16"/>
        </w:rPr>
        <w:t>raise the profile of visual artists and makers locally, nationally and internationally fulfilling a crucial role in the culture and tourism of Dumfries and Galloway</w:t>
      </w:r>
    </w:p>
    <w:p w14:paraId="6B555E17" w14:textId="77777777" w:rsidR="00B804D7" w:rsidRPr="00B804D7" w:rsidRDefault="00B804D7" w:rsidP="000C2467">
      <w:pPr>
        <w:pStyle w:val="ListParagraph"/>
        <w:numPr>
          <w:ilvl w:val="0"/>
          <w:numId w:val="2"/>
        </w:numPr>
        <w:spacing w:after="120"/>
        <w:jc w:val="both"/>
        <w:rPr>
          <w:rFonts w:ascii="Arial" w:hAnsi="Arial" w:cs="Arial"/>
          <w:sz w:val="16"/>
          <w:szCs w:val="16"/>
        </w:rPr>
      </w:pPr>
      <w:r w:rsidRPr="00B804D7">
        <w:rPr>
          <w:rFonts w:ascii="Arial" w:hAnsi="Arial" w:cs="Arial"/>
          <w:sz w:val="16"/>
          <w:szCs w:val="16"/>
        </w:rPr>
        <w:t>build strategic partnerships at regional, national and international level</w:t>
      </w:r>
    </w:p>
    <w:p w14:paraId="4B7DC56C" w14:textId="53408E23" w:rsidR="00B804D7" w:rsidRPr="00204F9E" w:rsidRDefault="00B804D7" w:rsidP="00204F9E">
      <w:pPr>
        <w:pStyle w:val="ListParagraph"/>
        <w:numPr>
          <w:ilvl w:val="0"/>
          <w:numId w:val="2"/>
        </w:numPr>
        <w:spacing w:after="120"/>
        <w:jc w:val="both"/>
        <w:rPr>
          <w:rFonts w:ascii="Arial" w:hAnsi="Arial" w:cs="Arial"/>
          <w:sz w:val="16"/>
          <w:szCs w:val="16"/>
        </w:rPr>
      </w:pPr>
      <w:r w:rsidRPr="00B804D7">
        <w:rPr>
          <w:rFonts w:ascii="Arial" w:hAnsi="Arial" w:cs="Arial"/>
          <w:sz w:val="16"/>
          <w:szCs w:val="16"/>
        </w:rPr>
        <w:t>maintain a financially sound and adaptively resilient organisation</w:t>
      </w:r>
    </w:p>
    <w:p w14:paraId="330BA47D" w14:textId="77777777" w:rsidR="00B804D7" w:rsidRPr="00B804D7" w:rsidRDefault="00B804D7" w:rsidP="000C2467">
      <w:pPr>
        <w:pStyle w:val="ListParagraph"/>
        <w:numPr>
          <w:ilvl w:val="0"/>
          <w:numId w:val="2"/>
        </w:numPr>
        <w:spacing w:after="120"/>
        <w:jc w:val="both"/>
        <w:rPr>
          <w:rFonts w:ascii="Arial" w:hAnsi="Arial" w:cs="Arial"/>
          <w:sz w:val="16"/>
          <w:szCs w:val="16"/>
        </w:rPr>
      </w:pPr>
      <w:r w:rsidRPr="00B804D7">
        <w:rPr>
          <w:rFonts w:ascii="Arial" w:hAnsi="Arial" w:cs="Arial"/>
          <w:sz w:val="16"/>
          <w:szCs w:val="16"/>
        </w:rPr>
        <w:t>work to the benefit the local economy and the sustainability of local communities.</w:t>
      </w:r>
    </w:p>
    <w:p w14:paraId="680AF82D" w14:textId="7C893132" w:rsidR="00F47866" w:rsidRPr="004F62D7" w:rsidRDefault="00204F9E" w:rsidP="004F62D7">
      <w:pPr>
        <w:spacing w:after="120"/>
        <w:rPr>
          <w:sz w:val="16"/>
          <w:szCs w:val="16"/>
        </w:rPr>
      </w:pPr>
      <w:r w:rsidRPr="00204F9E">
        <w:rPr>
          <w:rFonts w:ascii="Arial" w:hAnsi="Arial" w:cs="Arial"/>
          <w:color w:val="201F1E"/>
          <w:sz w:val="16"/>
          <w:szCs w:val="16"/>
          <w:shd w:val="clear" w:color="auto" w:fill="FFFFFF"/>
        </w:rPr>
        <w:t>Its funders are Creative Scotland, </w:t>
      </w:r>
      <w:r w:rsidRPr="00204F9E">
        <w:rPr>
          <w:rFonts w:ascii="Arial" w:hAnsi="Arial" w:cs="Arial"/>
          <w:sz w:val="16"/>
          <w:szCs w:val="16"/>
          <w:bdr w:val="none" w:sz="0" w:space="0" w:color="auto" w:frame="1"/>
        </w:rPr>
        <w:t xml:space="preserve">D&amp;G Council, The </w:t>
      </w:r>
      <w:proofErr w:type="spellStart"/>
      <w:r w:rsidRPr="00204F9E">
        <w:rPr>
          <w:rFonts w:ascii="Arial" w:hAnsi="Arial" w:cs="Arial"/>
          <w:sz w:val="16"/>
          <w:szCs w:val="16"/>
          <w:bdr w:val="none" w:sz="0" w:space="0" w:color="auto" w:frame="1"/>
        </w:rPr>
        <w:t>Holywood</w:t>
      </w:r>
      <w:proofErr w:type="spellEnd"/>
      <w:r w:rsidRPr="00204F9E">
        <w:rPr>
          <w:rFonts w:ascii="Arial" w:hAnsi="Arial" w:cs="Arial"/>
          <w:sz w:val="16"/>
          <w:szCs w:val="16"/>
          <w:bdr w:val="none" w:sz="0" w:space="0" w:color="auto" w:frame="1"/>
        </w:rPr>
        <w:t xml:space="preserve"> Trust, The </w:t>
      </w:r>
      <w:proofErr w:type="spellStart"/>
      <w:r w:rsidRPr="00204F9E">
        <w:rPr>
          <w:rFonts w:ascii="Arial" w:hAnsi="Arial" w:cs="Arial"/>
          <w:sz w:val="16"/>
          <w:szCs w:val="16"/>
          <w:bdr w:val="none" w:sz="0" w:space="0" w:color="auto" w:frame="1"/>
        </w:rPr>
        <w:t>Barfill</w:t>
      </w:r>
      <w:proofErr w:type="spellEnd"/>
      <w:r w:rsidRPr="00204F9E">
        <w:rPr>
          <w:rFonts w:ascii="Arial" w:hAnsi="Arial" w:cs="Arial"/>
          <w:sz w:val="16"/>
          <w:szCs w:val="16"/>
          <w:bdr w:val="none" w:sz="0" w:space="0" w:color="auto" w:frame="1"/>
        </w:rPr>
        <w:t xml:space="preserve"> Trust. </w:t>
      </w:r>
    </w:p>
    <w:p w14:paraId="7FAFE096" w14:textId="3517AB14" w:rsidR="00127475" w:rsidRPr="00127475" w:rsidRDefault="00127475" w:rsidP="00127475">
      <w:pPr>
        <w:pStyle w:val="Normal1"/>
        <w:shd w:val="clear" w:color="auto" w:fill="FFFFFF"/>
        <w:spacing w:after="120" w:line="240" w:lineRule="auto"/>
        <w:rPr>
          <w:b/>
          <w:sz w:val="16"/>
          <w:szCs w:val="16"/>
        </w:rPr>
      </w:pPr>
      <w:r w:rsidRPr="00127475">
        <w:rPr>
          <w:b/>
          <w:sz w:val="16"/>
          <w:szCs w:val="16"/>
        </w:rPr>
        <w:t>About Creative Scotland</w:t>
      </w:r>
    </w:p>
    <w:p w14:paraId="1947D993" w14:textId="7C82B703" w:rsidR="00127475" w:rsidRPr="00B804D7" w:rsidRDefault="00127475" w:rsidP="00B804D7">
      <w:pPr>
        <w:suppressAutoHyphens/>
        <w:autoSpaceDN w:val="0"/>
        <w:spacing w:after="120"/>
        <w:textAlignment w:val="baseline"/>
        <w:rPr>
          <w:rFonts w:ascii="Arial" w:eastAsiaTheme="minorHAnsi" w:hAnsi="Arial" w:cs="Arial"/>
          <w:sz w:val="16"/>
          <w:szCs w:val="16"/>
        </w:rPr>
      </w:pPr>
      <w:r w:rsidRPr="00127475">
        <w:rPr>
          <w:rFonts w:ascii="Arial" w:hAnsi="Arial" w:cs="Arial"/>
          <w:sz w:val="16"/>
          <w:szCs w:val="16"/>
        </w:rPr>
        <w:t xml:space="preserve">Creative Scotland is the public body that supports the arts, screen and creative industries across all parts of Scotland on behalf of everyone who lives, works or visits here.  We enable people and organisations to work in and experience the arts, screen and creative industries in Scotland by helping others to develop great ideas and bring them to life.  We distribute funding provided by the Scottish Government and the National Lottery. For further information about Creative Scotland please visit </w:t>
      </w:r>
      <w:hyperlink r:id="rId12" w:history="1">
        <w:r w:rsidRPr="00127475">
          <w:rPr>
            <w:rStyle w:val="Hyperlink"/>
            <w:rFonts w:ascii="Arial" w:hAnsi="Arial" w:cs="Arial"/>
            <w:sz w:val="16"/>
            <w:szCs w:val="16"/>
          </w:rPr>
          <w:t>www.creativescotland.com</w:t>
        </w:r>
      </w:hyperlink>
      <w:r w:rsidRPr="00127475">
        <w:rPr>
          <w:rFonts w:ascii="Arial" w:hAnsi="Arial" w:cs="Arial"/>
          <w:sz w:val="16"/>
          <w:szCs w:val="16"/>
        </w:rPr>
        <w:t xml:space="preserve">. Follow us @creativescots and </w:t>
      </w:r>
      <w:hyperlink r:id="rId13" w:history="1">
        <w:r w:rsidRPr="00127475">
          <w:rPr>
            <w:rStyle w:val="Hyperlink"/>
            <w:rFonts w:ascii="Arial" w:hAnsi="Arial" w:cs="Arial"/>
            <w:sz w:val="16"/>
            <w:szCs w:val="16"/>
          </w:rPr>
          <w:t>www.facebook.com/CreativeScotland</w:t>
        </w:r>
      </w:hyperlink>
      <w:r w:rsidRPr="00127475">
        <w:rPr>
          <w:rStyle w:val="Hyperlink"/>
          <w:rFonts w:ascii="Arial" w:hAnsi="Arial" w:cs="Arial"/>
          <w:sz w:val="16"/>
          <w:szCs w:val="16"/>
        </w:rPr>
        <w:t>.</w:t>
      </w:r>
    </w:p>
    <w:p w14:paraId="74729246" w14:textId="7F818574" w:rsidR="00F01D55" w:rsidRPr="00B804D7" w:rsidRDefault="004370F0" w:rsidP="00B804D7">
      <w:pPr>
        <w:suppressAutoHyphens/>
        <w:jc w:val="center"/>
        <w:rPr>
          <w:rFonts w:ascii="Arial" w:hAnsi="Arial" w:cs="Arial"/>
          <w:sz w:val="20"/>
          <w:szCs w:val="20"/>
        </w:rPr>
      </w:pPr>
      <w:r w:rsidRPr="00B804D7">
        <w:rPr>
          <w:rFonts w:ascii="Arial" w:hAnsi="Arial" w:cs="Arial"/>
          <w:color w:val="000000" w:themeColor="text1"/>
          <w:sz w:val="20"/>
          <w:szCs w:val="20"/>
        </w:rPr>
        <w:t xml:space="preserve">For media information contact Matthew Shelley on 07786 704299 or at </w:t>
      </w:r>
      <w:hyperlink r:id="rId14" w:history="1">
        <w:r w:rsidR="000E29BF" w:rsidRPr="00E266F0">
          <w:rPr>
            <w:rStyle w:val="Hyperlink"/>
            <w:rFonts w:ascii="Arial" w:hAnsi="Arial" w:cs="Arial"/>
            <w:sz w:val="20"/>
            <w:szCs w:val="20"/>
          </w:rPr>
          <w:t>Matthew@ScottishFestivalsPR.Org</w:t>
        </w:r>
      </w:hyperlink>
      <w:r w:rsidRPr="00B804D7">
        <w:rPr>
          <w:rFonts w:ascii="Arial" w:hAnsi="Arial" w:cs="Arial"/>
          <w:color w:val="000000" w:themeColor="text1"/>
          <w:sz w:val="20"/>
          <w:szCs w:val="20"/>
        </w:rPr>
        <w:t xml:space="preserve"> </w:t>
      </w:r>
      <w:r w:rsidRPr="00B804D7">
        <w:rPr>
          <w:rFonts w:ascii="Arial" w:hAnsi="Arial" w:cs="Arial"/>
          <w:sz w:val="20"/>
          <w:szCs w:val="20"/>
        </w:rPr>
        <w:t>or call Upland on 01387 213 218.</w:t>
      </w:r>
    </w:p>
    <w:p w14:paraId="6A627845" w14:textId="77777777" w:rsidR="000825B3" w:rsidRDefault="00F01D55" w:rsidP="000825B3">
      <w:pPr>
        <w:jc w:val="center"/>
      </w:pPr>
      <w:r>
        <w:rPr>
          <w:noProof/>
          <w:lang w:val="en-US"/>
        </w:rPr>
        <w:drawing>
          <wp:inline distT="0" distB="0" distL="0" distR="0" wp14:anchorId="1BA898E7" wp14:editId="2DFE8D37">
            <wp:extent cx="1136650" cy="453678"/>
            <wp:effectExtent l="0" t="0" r="6350" b="381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2201" cy="455894"/>
                    </a:xfrm>
                    <a:prstGeom prst="rect">
                      <a:avLst/>
                    </a:prstGeom>
                    <a:noFill/>
                    <a:ln>
                      <a:noFill/>
                    </a:ln>
                  </pic:spPr>
                </pic:pic>
              </a:graphicData>
            </a:graphic>
          </wp:inline>
        </w:drawing>
      </w:r>
      <w:r>
        <w:t xml:space="preserve">        </w:t>
      </w:r>
      <w:r>
        <w:rPr>
          <w:noProof/>
          <w:lang w:val="en-US"/>
        </w:rPr>
        <w:drawing>
          <wp:inline distT="0" distB="0" distL="0" distR="0" wp14:anchorId="197C52C5" wp14:editId="51801699">
            <wp:extent cx="1143000" cy="571500"/>
            <wp:effectExtent l="0" t="0" r="0" b="1270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0" cy="571500"/>
                    </a:xfrm>
                    <a:prstGeom prst="rect">
                      <a:avLst/>
                    </a:prstGeom>
                    <a:solidFill>
                      <a:srgbClr val="FFFFFF"/>
                    </a:solidFill>
                    <a:ln>
                      <a:noFill/>
                    </a:ln>
                  </pic:spPr>
                </pic:pic>
              </a:graphicData>
            </a:graphic>
          </wp:inline>
        </w:drawing>
      </w:r>
      <w:r>
        <w:t xml:space="preserve">       </w:t>
      </w:r>
      <w:r>
        <w:rPr>
          <w:noProof/>
          <w:lang w:val="en-US"/>
        </w:rPr>
        <w:drawing>
          <wp:inline distT="0" distB="0" distL="0" distR="0" wp14:anchorId="39EFCCEA" wp14:editId="3F9504F9">
            <wp:extent cx="1229763" cy="855133"/>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0927" cy="855943"/>
                    </a:xfrm>
                    <a:prstGeom prst="rect">
                      <a:avLst/>
                    </a:prstGeom>
                    <a:solidFill>
                      <a:srgbClr val="FFFFFF"/>
                    </a:solidFill>
                    <a:ln>
                      <a:noFill/>
                    </a:ln>
                  </pic:spPr>
                </pic:pic>
              </a:graphicData>
            </a:graphic>
          </wp:inline>
        </w:drawing>
      </w:r>
      <w:r>
        <w:t xml:space="preserve">     </w:t>
      </w:r>
      <w:r>
        <w:rPr>
          <w:noProof/>
          <w:lang w:val="en-US"/>
        </w:rPr>
        <w:drawing>
          <wp:inline distT="0" distB="0" distL="0" distR="0" wp14:anchorId="52ECA7BC" wp14:editId="5BEBCAFC">
            <wp:extent cx="880768" cy="566208"/>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82258" cy="567166"/>
                    </a:xfrm>
                    <a:prstGeom prst="rect">
                      <a:avLst/>
                    </a:prstGeom>
                    <a:noFill/>
                    <a:ln>
                      <a:noFill/>
                    </a:ln>
                  </pic:spPr>
                </pic:pic>
              </a:graphicData>
            </a:graphic>
          </wp:inline>
        </w:drawing>
      </w:r>
    </w:p>
    <w:p w14:paraId="5EACDE2F" w14:textId="77777777" w:rsidR="000F2265" w:rsidRDefault="000F2265" w:rsidP="000F2265"/>
    <w:p w14:paraId="28D4993A" w14:textId="199F0B3C" w:rsidR="00F01D55" w:rsidRDefault="00867647" w:rsidP="000F2265">
      <w:r>
        <w:rPr>
          <w:noProof/>
          <w:lang w:val="en-US"/>
        </w:rPr>
        <w:drawing>
          <wp:anchor distT="0" distB="0" distL="114300" distR="114300" simplePos="0" relativeHeight="251660288" behindDoc="0" locked="0" layoutInCell="1" allowOverlap="1" wp14:anchorId="7FD710C4" wp14:editId="78AB2CA1">
            <wp:simplePos x="0" y="0"/>
            <wp:positionH relativeFrom="column">
              <wp:posOffset>2025672</wp:posOffset>
            </wp:positionH>
            <wp:positionV relativeFrom="paragraph">
              <wp:posOffset>169545</wp:posOffset>
            </wp:positionV>
            <wp:extent cx="857885" cy="592455"/>
            <wp:effectExtent l="0" t="0" r="5715" b="0"/>
            <wp:wrapThrough wrapText="bothSides">
              <wp:wrapPolygon edited="0">
                <wp:start x="0" y="0"/>
                <wp:lineTo x="0" y="20373"/>
                <wp:lineTo x="21104" y="20373"/>
                <wp:lineTo x="2110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885" cy="592455"/>
                    </a:xfrm>
                    <a:prstGeom prst="rect">
                      <a:avLst/>
                    </a:prstGeom>
                    <a:noFill/>
                    <a:ln>
                      <a:noFill/>
                    </a:ln>
                  </pic:spPr>
                </pic:pic>
              </a:graphicData>
            </a:graphic>
          </wp:anchor>
        </w:drawing>
      </w:r>
      <w:r>
        <w:t xml:space="preserve">            </w:t>
      </w:r>
    </w:p>
    <w:sectPr w:rsidR="00F01D55" w:rsidSect="00E27FD8">
      <w:type w:val="continuous"/>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229BA8" w14:textId="77777777" w:rsidR="009F3F8E" w:rsidRDefault="009F3F8E" w:rsidP="007E7819">
      <w:r>
        <w:separator/>
      </w:r>
    </w:p>
  </w:endnote>
  <w:endnote w:type="continuationSeparator" w:id="0">
    <w:p w14:paraId="26E41680" w14:textId="77777777" w:rsidR="009F3F8E" w:rsidRDefault="009F3F8E" w:rsidP="007E7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ヒラギノ角ゴ Pro W3">
    <w:panose1 w:val="020B0300000000000000"/>
    <w:charset w:val="4E"/>
    <w:family w:val="auto"/>
    <w:pitch w:val="variable"/>
    <w:sig w:usb0="E00002FF" w:usb1="7AC7FFFF" w:usb2="00000012" w:usb3="00000000" w:csb0="0002000D"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827858" w14:textId="77777777" w:rsidR="009F3F8E" w:rsidRDefault="009F3F8E" w:rsidP="007E7819">
      <w:r>
        <w:separator/>
      </w:r>
    </w:p>
  </w:footnote>
  <w:footnote w:type="continuationSeparator" w:id="0">
    <w:p w14:paraId="28F07210" w14:textId="77777777" w:rsidR="009F3F8E" w:rsidRDefault="009F3F8E" w:rsidP="007E78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4456D"/>
    <w:multiLevelType w:val="multilevel"/>
    <w:tmpl w:val="73223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554E2C"/>
    <w:multiLevelType w:val="multilevel"/>
    <w:tmpl w:val="0000000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EDC4BC2"/>
    <w:multiLevelType w:val="hybridMultilevel"/>
    <w:tmpl w:val="42ECDA02"/>
    <w:styleLink w:val="ImportedStyle6"/>
    <w:lvl w:ilvl="0" w:tplc="1976184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C98B48E">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401CE136">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7090B55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78E8C5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4467CB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DC4CF2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1AEAB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1D0EF2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4437961"/>
    <w:multiLevelType w:val="hybridMultilevel"/>
    <w:tmpl w:val="AD148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7258BD"/>
    <w:multiLevelType w:val="multilevel"/>
    <w:tmpl w:val="1CA44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023A85"/>
    <w:multiLevelType w:val="multilevel"/>
    <w:tmpl w:val="A0383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356A19"/>
    <w:multiLevelType w:val="hybridMultilevel"/>
    <w:tmpl w:val="FC9EE212"/>
    <w:styleLink w:val="ImportedStyle5"/>
    <w:lvl w:ilvl="0" w:tplc="668EED1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B44C782">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385688A8">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0BD449B4">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EC82EB04">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7D1C0D5E">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35742002">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6FE8B222">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35F20B1A">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1FB3A18"/>
    <w:multiLevelType w:val="hybridMultilevel"/>
    <w:tmpl w:val="DBC84516"/>
    <w:styleLink w:val="ImportedStyle4"/>
    <w:lvl w:ilvl="0" w:tplc="E90E831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D82D404">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37DEBA4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8806B0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A08E92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8443BF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160174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2144F5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1A2D3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B2739C8"/>
    <w:multiLevelType w:val="hybridMultilevel"/>
    <w:tmpl w:val="DB469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6E2A16"/>
    <w:multiLevelType w:val="hybridMultilevel"/>
    <w:tmpl w:val="B7E2E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405C3F"/>
    <w:multiLevelType w:val="hybridMultilevel"/>
    <w:tmpl w:val="C32CE9E6"/>
    <w:lvl w:ilvl="0" w:tplc="71DEB2E6">
      <w:start w:val="19"/>
      <w:numFmt w:val="bullet"/>
      <w:lvlText w:val="-"/>
      <w:lvlJc w:val="left"/>
      <w:pPr>
        <w:ind w:left="720" w:hanging="360"/>
      </w:pPr>
      <w:rPr>
        <w:rFonts w:ascii="Arial Black" w:eastAsia="Times New Roman" w:hAnsi="Arial Black"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161615"/>
    <w:multiLevelType w:val="hybridMultilevel"/>
    <w:tmpl w:val="B526F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2E5E66"/>
    <w:multiLevelType w:val="hybridMultilevel"/>
    <w:tmpl w:val="7876A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8E1248"/>
    <w:multiLevelType w:val="multilevel"/>
    <w:tmpl w:val="30D23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1"/>
  </w:num>
  <w:num w:numId="3">
    <w:abstractNumId w:val="7"/>
  </w:num>
  <w:num w:numId="4">
    <w:abstractNumId w:val="6"/>
  </w:num>
  <w:num w:numId="5">
    <w:abstractNumId w:val="2"/>
  </w:num>
  <w:num w:numId="6">
    <w:abstractNumId w:val="8"/>
  </w:num>
  <w:num w:numId="7">
    <w:abstractNumId w:val="12"/>
  </w:num>
  <w:num w:numId="8">
    <w:abstractNumId w:val="5"/>
  </w:num>
  <w:num w:numId="9">
    <w:abstractNumId w:val="4"/>
  </w:num>
  <w:num w:numId="10">
    <w:abstractNumId w:val="0"/>
  </w:num>
  <w:num w:numId="11">
    <w:abstractNumId w:val="13"/>
  </w:num>
  <w:num w:numId="12">
    <w:abstractNumId w:val="3"/>
  </w:num>
  <w:num w:numId="13">
    <w:abstractNumId w:val="9"/>
  </w:num>
  <w:num w:numId="14">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jQyMjY3NzC1NLE0NbJQ0lEKTi0uzszPAykwrAUAOrapeSwAAAA="/>
  </w:docVars>
  <w:rsids>
    <w:rsidRoot w:val="001B594E"/>
    <w:rsid w:val="000004C6"/>
    <w:rsid w:val="000016E1"/>
    <w:rsid w:val="000033F0"/>
    <w:rsid w:val="00004135"/>
    <w:rsid w:val="00004354"/>
    <w:rsid w:val="0001134F"/>
    <w:rsid w:val="00012C83"/>
    <w:rsid w:val="0001340F"/>
    <w:rsid w:val="0001345A"/>
    <w:rsid w:val="0002021D"/>
    <w:rsid w:val="00021344"/>
    <w:rsid w:val="00023B50"/>
    <w:rsid w:val="00024974"/>
    <w:rsid w:val="0002704E"/>
    <w:rsid w:val="000321BB"/>
    <w:rsid w:val="00033E98"/>
    <w:rsid w:val="0003455B"/>
    <w:rsid w:val="0003750F"/>
    <w:rsid w:val="000401B2"/>
    <w:rsid w:val="00042E19"/>
    <w:rsid w:val="00044554"/>
    <w:rsid w:val="00046116"/>
    <w:rsid w:val="00047A52"/>
    <w:rsid w:val="00051EF1"/>
    <w:rsid w:val="000523B1"/>
    <w:rsid w:val="000534A7"/>
    <w:rsid w:val="00055586"/>
    <w:rsid w:val="00057D70"/>
    <w:rsid w:val="000611B8"/>
    <w:rsid w:val="000637CD"/>
    <w:rsid w:val="00064C27"/>
    <w:rsid w:val="00064F9D"/>
    <w:rsid w:val="00076323"/>
    <w:rsid w:val="00081A22"/>
    <w:rsid w:val="000825B3"/>
    <w:rsid w:val="00082924"/>
    <w:rsid w:val="000852EA"/>
    <w:rsid w:val="000861F2"/>
    <w:rsid w:val="000926C2"/>
    <w:rsid w:val="000A13A2"/>
    <w:rsid w:val="000A4911"/>
    <w:rsid w:val="000A6662"/>
    <w:rsid w:val="000A68FC"/>
    <w:rsid w:val="000A7970"/>
    <w:rsid w:val="000A7CBB"/>
    <w:rsid w:val="000B09A9"/>
    <w:rsid w:val="000B0AD9"/>
    <w:rsid w:val="000B1A8B"/>
    <w:rsid w:val="000B2B84"/>
    <w:rsid w:val="000C2467"/>
    <w:rsid w:val="000C24D7"/>
    <w:rsid w:val="000C4803"/>
    <w:rsid w:val="000C7595"/>
    <w:rsid w:val="000D1BFC"/>
    <w:rsid w:val="000D3AB0"/>
    <w:rsid w:val="000D3CC2"/>
    <w:rsid w:val="000D4D6D"/>
    <w:rsid w:val="000D7751"/>
    <w:rsid w:val="000E28DF"/>
    <w:rsid w:val="000E29BF"/>
    <w:rsid w:val="000F2265"/>
    <w:rsid w:val="000F2C38"/>
    <w:rsid w:val="000F589B"/>
    <w:rsid w:val="00100781"/>
    <w:rsid w:val="00102487"/>
    <w:rsid w:val="0010552E"/>
    <w:rsid w:val="001061C2"/>
    <w:rsid w:val="00107471"/>
    <w:rsid w:val="00113602"/>
    <w:rsid w:val="00114EDE"/>
    <w:rsid w:val="00115291"/>
    <w:rsid w:val="001158DD"/>
    <w:rsid w:val="001170A7"/>
    <w:rsid w:val="0012196B"/>
    <w:rsid w:val="001227EC"/>
    <w:rsid w:val="00123092"/>
    <w:rsid w:val="00123E39"/>
    <w:rsid w:val="00124CB2"/>
    <w:rsid w:val="00127475"/>
    <w:rsid w:val="0012789D"/>
    <w:rsid w:val="00127F36"/>
    <w:rsid w:val="00133F68"/>
    <w:rsid w:val="0013548B"/>
    <w:rsid w:val="00141D9B"/>
    <w:rsid w:val="00142387"/>
    <w:rsid w:val="001446BD"/>
    <w:rsid w:val="00153471"/>
    <w:rsid w:val="00154336"/>
    <w:rsid w:val="00156B3E"/>
    <w:rsid w:val="00157807"/>
    <w:rsid w:val="001614D4"/>
    <w:rsid w:val="00162176"/>
    <w:rsid w:val="001635D2"/>
    <w:rsid w:val="0016407D"/>
    <w:rsid w:val="00166E50"/>
    <w:rsid w:val="001679F1"/>
    <w:rsid w:val="00170E7A"/>
    <w:rsid w:val="001714F1"/>
    <w:rsid w:val="0017340B"/>
    <w:rsid w:val="00173B80"/>
    <w:rsid w:val="00175C9C"/>
    <w:rsid w:val="00175E48"/>
    <w:rsid w:val="00185527"/>
    <w:rsid w:val="001875E3"/>
    <w:rsid w:val="00190A20"/>
    <w:rsid w:val="0019510F"/>
    <w:rsid w:val="001A6756"/>
    <w:rsid w:val="001B1139"/>
    <w:rsid w:val="001B1FB5"/>
    <w:rsid w:val="001B3CC1"/>
    <w:rsid w:val="001B594E"/>
    <w:rsid w:val="001B5E52"/>
    <w:rsid w:val="001B63CE"/>
    <w:rsid w:val="001C0405"/>
    <w:rsid w:val="001C50FC"/>
    <w:rsid w:val="001C7E20"/>
    <w:rsid w:val="001D18F6"/>
    <w:rsid w:val="001D2F7C"/>
    <w:rsid w:val="001D627F"/>
    <w:rsid w:val="001E199E"/>
    <w:rsid w:val="001E201F"/>
    <w:rsid w:val="001E51CA"/>
    <w:rsid w:val="001E57F1"/>
    <w:rsid w:val="001E5A6A"/>
    <w:rsid w:val="001F20FC"/>
    <w:rsid w:val="001F2468"/>
    <w:rsid w:val="001F49B0"/>
    <w:rsid w:val="001F525E"/>
    <w:rsid w:val="001F57A0"/>
    <w:rsid w:val="001F5CA5"/>
    <w:rsid w:val="00202F7D"/>
    <w:rsid w:val="002039D5"/>
    <w:rsid w:val="00204F9E"/>
    <w:rsid w:val="0021156C"/>
    <w:rsid w:val="00215286"/>
    <w:rsid w:val="00215A47"/>
    <w:rsid w:val="00215B48"/>
    <w:rsid w:val="00215DEE"/>
    <w:rsid w:val="00220181"/>
    <w:rsid w:val="0022143E"/>
    <w:rsid w:val="00221FD5"/>
    <w:rsid w:val="00223F9D"/>
    <w:rsid w:val="002271DA"/>
    <w:rsid w:val="00233EB7"/>
    <w:rsid w:val="00234402"/>
    <w:rsid w:val="00234725"/>
    <w:rsid w:val="002378F7"/>
    <w:rsid w:val="00240EC6"/>
    <w:rsid w:val="002428A7"/>
    <w:rsid w:val="00242B21"/>
    <w:rsid w:val="00245ADD"/>
    <w:rsid w:val="00246074"/>
    <w:rsid w:val="0024636E"/>
    <w:rsid w:val="00253CA2"/>
    <w:rsid w:val="00255308"/>
    <w:rsid w:val="002674E4"/>
    <w:rsid w:val="0027133D"/>
    <w:rsid w:val="00275EE5"/>
    <w:rsid w:val="002772F7"/>
    <w:rsid w:val="0028074A"/>
    <w:rsid w:val="0028077D"/>
    <w:rsid w:val="00281F3A"/>
    <w:rsid w:val="0028228E"/>
    <w:rsid w:val="00283885"/>
    <w:rsid w:val="00284D0D"/>
    <w:rsid w:val="002855D8"/>
    <w:rsid w:val="00287D7B"/>
    <w:rsid w:val="00292E95"/>
    <w:rsid w:val="002951ED"/>
    <w:rsid w:val="002A0018"/>
    <w:rsid w:val="002A166A"/>
    <w:rsid w:val="002A1C20"/>
    <w:rsid w:val="002A4148"/>
    <w:rsid w:val="002A4AFC"/>
    <w:rsid w:val="002A4B05"/>
    <w:rsid w:val="002B067E"/>
    <w:rsid w:val="002B0F16"/>
    <w:rsid w:val="002B2224"/>
    <w:rsid w:val="002B2AC6"/>
    <w:rsid w:val="002B3A85"/>
    <w:rsid w:val="002B4B9E"/>
    <w:rsid w:val="002C44D1"/>
    <w:rsid w:val="002C4721"/>
    <w:rsid w:val="002C5688"/>
    <w:rsid w:val="002D48A6"/>
    <w:rsid w:val="002D58E5"/>
    <w:rsid w:val="002D68CA"/>
    <w:rsid w:val="002D6FE6"/>
    <w:rsid w:val="002E2BE0"/>
    <w:rsid w:val="002E3644"/>
    <w:rsid w:val="002E64A6"/>
    <w:rsid w:val="002E73F2"/>
    <w:rsid w:val="002F13F9"/>
    <w:rsid w:val="002F254D"/>
    <w:rsid w:val="002F3CE1"/>
    <w:rsid w:val="002F514E"/>
    <w:rsid w:val="002F6529"/>
    <w:rsid w:val="003005B7"/>
    <w:rsid w:val="00304A9E"/>
    <w:rsid w:val="00311386"/>
    <w:rsid w:val="00315018"/>
    <w:rsid w:val="00320201"/>
    <w:rsid w:val="0032088B"/>
    <w:rsid w:val="00323933"/>
    <w:rsid w:val="00325AEE"/>
    <w:rsid w:val="003319A1"/>
    <w:rsid w:val="003335B7"/>
    <w:rsid w:val="003336F4"/>
    <w:rsid w:val="00335558"/>
    <w:rsid w:val="0033687A"/>
    <w:rsid w:val="00340222"/>
    <w:rsid w:val="003402F8"/>
    <w:rsid w:val="00340BE8"/>
    <w:rsid w:val="00343297"/>
    <w:rsid w:val="00343B81"/>
    <w:rsid w:val="003452FF"/>
    <w:rsid w:val="00345939"/>
    <w:rsid w:val="00345BAA"/>
    <w:rsid w:val="0035068D"/>
    <w:rsid w:val="00353B13"/>
    <w:rsid w:val="00356BA0"/>
    <w:rsid w:val="00360253"/>
    <w:rsid w:val="00365BCC"/>
    <w:rsid w:val="0036665C"/>
    <w:rsid w:val="0037208F"/>
    <w:rsid w:val="003729EE"/>
    <w:rsid w:val="003752F4"/>
    <w:rsid w:val="00376152"/>
    <w:rsid w:val="00382E33"/>
    <w:rsid w:val="00384D1A"/>
    <w:rsid w:val="00385B3C"/>
    <w:rsid w:val="00385DEA"/>
    <w:rsid w:val="00387416"/>
    <w:rsid w:val="00391E91"/>
    <w:rsid w:val="00392669"/>
    <w:rsid w:val="003954F0"/>
    <w:rsid w:val="003978B1"/>
    <w:rsid w:val="00397CAC"/>
    <w:rsid w:val="003A471A"/>
    <w:rsid w:val="003A67D6"/>
    <w:rsid w:val="003A6837"/>
    <w:rsid w:val="003A698F"/>
    <w:rsid w:val="003A7303"/>
    <w:rsid w:val="003B37F2"/>
    <w:rsid w:val="003B48B2"/>
    <w:rsid w:val="003B7D96"/>
    <w:rsid w:val="003C41F8"/>
    <w:rsid w:val="003C6307"/>
    <w:rsid w:val="003C7FFD"/>
    <w:rsid w:val="003D35B0"/>
    <w:rsid w:val="003D38D7"/>
    <w:rsid w:val="003D5DEF"/>
    <w:rsid w:val="003E0941"/>
    <w:rsid w:val="003E0D97"/>
    <w:rsid w:val="003E12F1"/>
    <w:rsid w:val="003E1FEE"/>
    <w:rsid w:val="003E250A"/>
    <w:rsid w:val="003E323D"/>
    <w:rsid w:val="003E6250"/>
    <w:rsid w:val="003E6904"/>
    <w:rsid w:val="003E7A33"/>
    <w:rsid w:val="003E7DCA"/>
    <w:rsid w:val="003F48C1"/>
    <w:rsid w:val="003F6225"/>
    <w:rsid w:val="004014DD"/>
    <w:rsid w:val="004051F9"/>
    <w:rsid w:val="0041462F"/>
    <w:rsid w:val="004149D0"/>
    <w:rsid w:val="0041606C"/>
    <w:rsid w:val="00416731"/>
    <w:rsid w:val="00417059"/>
    <w:rsid w:val="00420906"/>
    <w:rsid w:val="004214D0"/>
    <w:rsid w:val="00423E20"/>
    <w:rsid w:val="00424444"/>
    <w:rsid w:val="00424F8C"/>
    <w:rsid w:val="004321D7"/>
    <w:rsid w:val="00436422"/>
    <w:rsid w:val="004370F0"/>
    <w:rsid w:val="0044084F"/>
    <w:rsid w:val="00442440"/>
    <w:rsid w:val="00444152"/>
    <w:rsid w:val="00445BAC"/>
    <w:rsid w:val="00446377"/>
    <w:rsid w:val="00447E8F"/>
    <w:rsid w:val="00454329"/>
    <w:rsid w:val="004557B0"/>
    <w:rsid w:val="00455C5C"/>
    <w:rsid w:val="00457657"/>
    <w:rsid w:val="00461A00"/>
    <w:rsid w:val="00461ED3"/>
    <w:rsid w:val="00462C52"/>
    <w:rsid w:val="00463F29"/>
    <w:rsid w:val="00464A75"/>
    <w:rsid w:val="00465FA7"/>
    <w:rsid w:val="00466E19"/>
    <w:rsid w:val="004670B5"/>
    <w:rsid w:val="0046722F"/>
    <w:rsid w:val="004719C0"/>
    <w:rsid w:val="00471D18"/>
    <w:rsid w:val="00472966"/>
    <w:rsid w:val="004737E0"/>
    <w:rsid w:val="00473DC1"/>
    <w:rsid w:val="00474FF2"/>
    <w:rsid w:val="004754EF"/>
    <w:rsid w:val="00475968"/>
    <w:rsid w:val="00476B70"/>
    <w:rsid w:val="004820A5"/>
    <w:rsid w:val="0048287A"/>
    <w:rsid w:val="00483DC7"/>
    <w:rsid w:val="00490DDE"/>
    <w:rsid w:val="00491913"/>
    <w:rsid w:val="004925DA"/>
    <w:rsid w:val="00492B15"/>
    <w:rsid w:val="00495161"/>
    <w:rsid w:val="004A421C"/>
    <w:rsid w:val="004A66EC"/>
    <w:rsid w:val="004B3435"/>
    <w:rsid w:val="004B7168"/>
    <w:rsid w:val="004C1F9C"/>
    <w:rsid w:val="004C632F"/>
    <w:rsid w:val="004C6BA4"/>
    <w:rsid w:val="004D08E3"/>
    <w:rsid w:val="004D0C95"/>
    <w:rsid w:val="004D0CFC"/>
    <w:rsid w:val="004D6370"/>
    <w:rsid w:val="004D63BA"/>
    <w:rsid w:val="004D7417"/>
    <w:rsid w:val="004E03D8"/>
    <w:rsid w:val="004E1FD5"/>
    <w:rsid w:val="004E554E"/>
    <w:rsid w:val="004F06D2"/>
    <w:rsid w:val="004F10A4"/>
    <w:rsid w:val="004F3534"/>
    <w:rsid w:val="004F62D7"/>
    <w:rsid w:val="004F7B77"/>
    <w:rsid w:val="00503591"/>
    <w:rsid w:val="0051044D"/>
    <w:rsid w:val="00513BDF"/>
    <w:rsid w:val="0052034A"/>
    <w:rsid w:val="0052209F"/>
    <w:rsid w:val="0052291A"/>
    <w:rsid w:val="00522FE5"/>
    <w:rsid w:val="00524CD9"/>
    <w:rsid w:val="00525985"/>
    <w:rsid w:val="00527058"/>
    <w:rsid w:val="005271A5"/>
    <w:rsid w:val="00527C49"/>
    <w:rsid w:val="0053140F"/>
    <w:rsid w:val="00532AA8"/>
    <w:rsid w:val="00533FC0"/>
    <w:rsid w:val="005407F4"/>
    <w:rsid w:val="00540AB1"/>
    <w:rsid w:val="00540DD2"/>
    <w:rsid w:val="00541ABA"/>
    <w:rsid w:val="0054229C"/>
    <w:rsid w:val="00543639"/>
    <w:rsid w:val="0054702A"/>
    <w:rsid w:val="005473A7"/>
    <w:rsid w:val="005477AF"/>
    <w:rsid w:val="005479B1"/>
    <w:rsid w:val="005502DE"/>
    <w:rsid w:val="00551AC7"/>
    <w:rsid w:val="0055232F"/>
    <w:rsid w:val="00552D03"/>
    <w:rsid w:val="0056098A"/>
    <w:rsid w:val="00560CEC"/>
    <w:rsid w:val="00561445"/>
    <w:rsid w:val="005632F0"/>
    <w:rsid w:val="005668BF"/>
    <w:rsid w:val="0056715C"/>
    <w:rsid w:val="00567B13"/>
    <w:rsid w:val="00567FDA"/>
    <w:rsid w:val="00572159"/>
    <w:rsid w:val="00573E05"/>
    <w:rsid w:val="00573E7A"/>
    <w:rsid w:val="0057596E"/>
    <w:rsid w:val="00580E82"/>
    <w:rsid w:val="00581C2A"/>
    <w:rsid w:val="005830EF"/>
    <w:rsid w:val="00584460"/>
    <w:rsid w:val="00584472"/>
    <w:rsid w:val="00585760"/>
    <w:rsid w:val="00585EA3"/>
    <w:rsid w:val="00586DF2"/>
    <w:rsid w:val="005908E9"/>
    <w:rsid w:val="00595A24"/>
    <w:rsid w:val="0059636E"/>
    <w:rsid w:val="00596801"/>
    <w:rsid w:val="00596A82"/>
    <w:rsid w:val="005971AC"/>
    <w:rsid w:val="005A0B00"/>
    <w:rsid w:val="005A199E"/>
    <w:rsid w:val="005A7E83"/>
    <w:rsid w:val="005B453D"/>
    <w:rsid w:val="005B5856"/>
    <w:rsid w:val="005B5AB9"/>
    <w:rsid w:val="005B6B99"/>
    <w:rsid w:val="005C140A"/>
    <w:rsid w:val="005C46F3"/>
    <w:rsid w:val="005C4EBD"/>
    <w:rsid w:val="005C5818"/>
    <w:rsid w:val="005D099A"/>
    <w:rsid w:val="005D15EC"/>
    <w:rsid w:val="005D226E"/>
    <w:rsid w:val="005D5496"/>
    <w:rsid w:val="005E3EB5"/>
    <w:rsid w:val="005E5B44"/>
    <w:rsid w:val="005F03F6"/>
    <w:rsid w:val="005F6AD9"/>
    <w:rsid w:val="005F6FF9"/>
    <w:rsid w:val="00605F5D"/>
    <w:rsid w:val="00607B38"/>
    <w:rsid w:val="00610812"/>
    <w:rsid w:val="00613BC3"/>
    <w:rsid w:val="00621639"/>
    <w:rsid w:val="00624EF4"/>
    <w:rsid w:val="006250E0"/>
    <w:rsid w:val="006251D5"/>
    <w:rsid w:val="0063005D"/>
    <w:rsid w:val="00633A65"/>
    <w:rsid w:val="00635FBA"/>
    <w:rsid w:val="00640589"/>
    <w:rsid w:val="00643A1D"/>
    <w:rsid w:val="00644C5B"/>
    <w:rsid w:val="00646BF7"/>
    <w:rsid w:val="00646ED1"/>
    <w:rsid w:val="00650C80"/>
    <w:rsid w:val="00655558"/>
    <w:rsid w:val="0065555B"/>
    <w:rsid w:val="006560A2"/>
    <w:rsid w:val="006565E9"/>
    <w:rsid w:val="006615B5"/>
    <w:rsid w:val="00662057"/>
    <w:rsid w:val="00662639"/>
    <w:rsid w:val="00663832"/>
    <w:rsid w:val="00665112"/>
    <w:rsid w:val="00666790"/>
    <w:rsid w:val="006700D5"/>
    <w:rsid w:val="00670433"/>
    <w:rsid w:val="00670905"/>
    <w:rsid w:val="006712E3"/>
    <w:rsid w:val="0067220F"/>
    <w:rsid w:val="0067475B"/>
    <w:rsid w:val="00675B94"/>
    <w:rsid w:val="00675F81"/>
    <w:rsid w:val="00676BA0"/>
    <w:rsid w:val="00677427"/>
    <w:rsid w:val="00680BFC"/>
    <w:rsid w:val="00680FC4"/>
    <w:rsid w:val="00681E5C"/>
    <w:rsid w:val="00682EF0"/>
    <w:rsid w:val="0068325A"/>
    <w:rsid w:val="00683B19"/>
    <w:rsid w:val="00684713"/>
    <w:rsid w:val="006848AE"/>
    <w:rsid w:val="00686C9B"/>
    <w:rsid w:val="0068703F"/>
    <w:rsid w:val="0068722D"/>
    <w:rsid w:val="0069122A"/>
    <w:rsid w:val="006925DE"/>
    <w:rsid w:val="0069359B"/>
    <w:rsid w:val="0069422C"/>
    <w:rsid w:val="006A0FD7"/>
    <w:rsid w:val="006A1823"/>
    <w:rsid w:val="006A36D0"/>
    <w:rsid w:val="006A3A24"/>
    <w:rsid w:val="006A4DEB"/>
    <w:rsid w:val="006B2DC9"/>
    <w:rsid w:val="006B2F39"/>
    <w:rsid w:val="006B3CFA"/>
    <w:rsid w:val="006B5471"/>
    <w:rsid w:val="006B6FD6"/>
    <w:rsid w:val="006B72EA"/>
    <w:rsid w:val="006B73B8"/>
    <w:rsid w:val="006C0AEC"/>
    <w:rsid w:val="006C140B"/>
    <w:rsid w:val="006C272F"/>
    <w:rsid w:val="006C6E8D"/>
    <w:rsid w:val="006D5E88"/>
    <w:rsid w:val="006D6C2E"/>
    <w:rsid w:val="006E466A"/>
    <w:rsid w:val="006E5476"/>
    <w:rsid w:val="006E55EA"/>
    <w:rsid w:val="006F0017"/>
    <w:rsid w:val="006F1671"/>
    <w:rsid w:val="006F4C01"/>
    <w:rsid w:val="007016C1"/>
    <w:rsid w:val="0070274F"/>
    <w:rsid w:val="00702FD7"/>
    <w:rsid w:val="00710B5D"/>
    <w:rsid w:val="0071244B"/>
    <w:rsid w:val="00716EFB"/>
    <w:rsid w:val="00717A03"/>
    <w:rsid w:val="00717ABB"/>
    <w:rsid w:val="00723B46"/>
    <w:rsid w:val="00725659"/>
    <w:rsid w:val="00733C01"/>
    <w:rsid w:val="0073507C"/>
    <w:rsid w:val="00735A85"/>
    <w:rsid w:val="00736916"/>
    <w:rsid w:val="00737DA9"/>
    <w:rsid w:val="00740B5A"/>
    <w:rsid w:val="00740F16"/>
    <w:rsid w:val="0074158C"/>
    <w:rsid w:val="00741B83"/>
    <w:rsid w:val="00742C93"/>
    <w:rsid w:val="007435C3"/>
    <w:rsid w:val="00743D6F"/>
    <w:rsid w:val="007470C6"/>
    <w:rsid w:val="007478F2"/>
    <w:rsid w:val="00747BE4"/>
    <w:rsid w:val="0075087D"/>
    <w:rsid w:val="00753701"/>
    <w:rsid w:val="00754B47"/>
    <w:rsid w:val="007579E5"/>
    <w:rsid w:val="00763331"/>
    <w:rsid w:val="007721C9"/>
    <w:rsid w:val="00777335"/>
    <w:rsid w:val="00783C53"/>
    <w:rsid w:val="00785141"/>
    <w:rsid w:val="007862EF"/>
    <w:rsid w:val="00786963"/>
    <w:rsid w:val="0079074A"/>
    <w:rsid w:val="007913D7"/>
    <w:rsid w:val="007925A7"/>
    <w:rsid w:val="007A0AEA"/>
    <w:rsid w:val="007A1366"/>
    <w:rsid w:val="007A2C82"/>
    <w:rsid w:val="007A4F10"/>
    <w:rsid w:val="007B10E4"/>
    <w:rsid w:val="007B32A6"/>
    <w:rsid w:val="007B40A4"/>
    <w:rsid w:val="007B4594"/>
    <w:rsid w:val="007B4962"/>
    <w:rsid w:val="007B7003"/>
    <w:rsid w:val="007C1F0D"/>
    <w:rsid w:val="007C4718"/>
    <w:rsid w:val="007C690C"/>
    <w:rsid w:val="007C7629"/>
    <w:rsid w:val="007C7F8A"/>
    <w:rsid w:val="007D279E"/>
    <w:rsid w:val="007D37F9"/>
    <w:rsid w:val="007D703F"/>
    <w:rsid w:val="007D71D4"/>
    <w:rsid w:val="007E01BB"/>
    <w:rsid w:val="007E1483"/>
    <w:rsid w:val="007E1F87"/>
    <w:rsid w:val="007E37F2"/>
    <w:rsid w:val="007E39CB"/>
    <w:rsid w:val="007E4137"/>
    <w:rsid w:val="007E5FF1"/>
    <w:rsid w:val="007E7819"/>
    <w:rsid w:val="007F1CB2"/>
    <w:rsid w:val="007F3171"/>
    <w:rsid w:val="007F6AE3"/>
    <w:rsid w:val="007F7D31"/>
    <w:rsid w:val="00800780"/>
    <w:rsid w:val="008011EB"/>
    <w:rsid w:val="0080625A"/>
    <w:rsid w:val="0080647A"/>
    <w:rsid w:val="0080656E"/>
    <w:rsid w:val="0081091B"/>
    <w:rsid w:val="00811013"/>
    <w:rsid w:val="00813DDC"/>
    <w:rsid w:val="00815332"/>
    <w:rsid w:val="008172C7"/>
    <w:rsid w:val="008209D8"/>
    <w:rsid w:val="00822055"/>
    <w:rsid w:val="00822EE8"/>
    <w:rsid w:val="008319A6"/>
    <w:rsid w:val="00832203"/>
    <w:rsid w:val="0083623E"/>
    <w:rsid w:val="008364CB"/>
    <w:rsid w:val="00840E0E"/>
    <w:rsid w:val="0084232B"/>
    <w:rsid w:val="00842EF4"/>
    <w:rsid w:val="0084318B"/>
    <w:rsid w:val="008434BF"/>
    <w:rsid w:val="008435E3"/>
    <w:rsid w:val="00844CE4"/>
    <w:rsid w:val="00845729"/>
    <w:rsid w:val="008510E6"/>
    <w:rsid w:val="00851E20"/>
    <w:rsid w:val="00852A8C"/>
    <w:rsid w:val="00860F0D"/>
    <w:rsid w:val="00866C96"/>
    <w:rsid w:val="008671AD"/>
    <w:rsid w:val="00867647"/>
    <w:rsid w:val="00870B81"/>
    <w:rsid w:val="00872852"/>
    <w:rsid w:val="008745AF"/>
    <w:rsid w:val="008765EF"/>
    <w:rsid w:val="0088119B"/>
    <w:rsid w:val="00882176"/>
    <w:rsid w:val="00891A3B"/>
    <w:rsid w:val="00892B2A"/>
    <w:rsid w:val="00893B9A"/>
    <w:rsid w:val="00895862"/>
    <w:rsid w:val="008A151E"/>
    <w:rsid w:val="008A2E2C"/>
    <w:rsid w:val="008A2F92"/>
    <w:rsid w:val="008A731E"/>
    <w:rsid w:val="008A7C60"/>
    <w:rsid w:val="008B00C0"/>
    <w:rsid w:val="008B15B8"/>
    <w:rsid w:val="008B1869"/>
    <w:rsid w:val="008B4200"/>
    <w:rsid w:val="008B71FB"/>
    <w:rsid w:val="008B725E"/>
    <w:rsid w:val="008C3DCD"/>
    <w:rsid w:val="008C5AA3"/>
    <w:rsid w:val="008C72A2"/>
    <w:rsid w:val="008D057E"/>
    <w:rsid w:val="008D0687"/>
    <w:rsid w:val="008D2009"/>
    <w:rsid w:val="008D4189"/>
    <w:rsid w:val="008D68C4"/>
    <w:rsid w:val="008E0000"/>
    <w:rsid w:val="008E529D"/>
    <w:rsid w:val="008E59DF"/>
    <w:rsid w:val="008F1318"/>
    <w:rsid w:val="008F242C"/>
    <w:rsid w:val="008F2B1E"/>
    <w:rsid w:val="008F4209"/>
    <w:rsid w:val="008F4C24"/>
    <w:rsid w:val="008F73F8"/>
    <w:rsid w:val="008F740B"/>
    <w:rsid w:val="00900461"/>
    <w:rsid w:val="00902DFA"/>
    <w:rsid w:val="00907AEA"/>
    <w:rsid w:val="00911A0A"/>
    <w:rsid w:val="00912021"/>
    <w:rsid w:val="009141F2"/>
    <w:rsid w:val="00914762"/>
    <w:rsid w:val="009168AE"/>
    <w:rsid w:val="0092024D"/>
    <w:rsid w:val="0092366E"/>
    <w:rsid w:val="00923EEC"/>
    <w:rsid w:val="00925760"/>
    <w:rsid w:val="00926090"/>
    <w:rsid w:val="0093020D"/>
    <w:rsid w:val="0093034B"/>
    <w:rsid w:val="00931713"/>
    <w:rsid w:val="00933103"/>
    <w:rsid w:val="00933C75"/>
    <w:rsid w:val="00934F71"/>
    <w:rsid w:val="00936497"/>
    <w:rsid w:val="00936E59"/>
    <w:rsid w:val="0093716B"/>
    <w:rsid w:val="00943B7F"/>
    <w:rsid w:val="0094673C"/>
    <w:rsid w:val="009479C1"/>
    <w:rsid w:val="00960917"/>
    <w:rsid w:val="00964FFF"/>
    <w:rsid w:val="009658F9"/>
    <w:rsid w:val="00966055"/>
    <w:rsid w:val="009664A5"/>
    <w:rsid w:val="009664A7"/>
    <w:rsid w:val="00971B45"/>
    <w:rsid w:val="00971FF2"/>
    <w:rsid w:val="00972B03"/>
    <w:rsid w:val="0097724F"/>
    <w:rsid w:val="009867EC"/>
    <w:rsid w:val="00993991"/>
    <w:rsid w:val="00994AC2"/>
    <w:rsid w:val="00995BD8"/>
    <w:rsid w:val="009977DE"/>
    <w:rsid w:val="009A03AD"/>
    <w:rsid w:val="009A1E0E"/>
    <w:rsid w:val="009A5BF6"/>
    <w:rsid w:val="009A7124"/>
    <w:rsid w:val="009B734F"/>
    <w:rsid w:val="009C6B61"/>
    <w:rsid w:val="009D2052"/>
    <w:rsid w:val="009D459C"/>
    <w:rsid w:val="009E0846"/>
    <w:rsid w:val="009E1030"/>
    <w:rsid w:val="009E28AE"/>
    <w:rsid w:val="009E2BF1"/>
    <w:rsid w:val="009E2F76"/>
    <w:rsid w:val="009E51CB"/>
    <w:rsid w:val="009E71CA"/>
    <w:rsid w:val="009E7270"/>
    <w:rsid w:val="009E7B45"/>
    <w:rsid w:val="009F2870"/>
    <w:rsid w:val="009F2E1B"/>
    <w:rsid w:val="009F3176"/>
    <w:rsid w:val="009F3F8E"/>
    <w:rsid w:val="009F426C"/>
    <w:rsid w:val="00A00B90"/>
    <w:rsid w:val="00A030B9"/>
    <w:rsid w:val="00A03D35"/>
    <w:rsid w:val="00A04779"/>
    <w:rsid w:val="00A111A2"/>
    <w:rsid w:val="00A11E82"/>
    <w:rsid w:val="00A174D9"/>
    <w:rsid w:val="00A205D3"/>
    <w:rsid w:val="00A213AB"/>
    <w:rsid w:val="00A21B40"/>
    <w:rsid w:val="00A222D5"/>
    <w:rsid w:val="00A22B43"/>
    <w:rsid w:val="00A261F0"/>
    <w:rsid w:val="00A32C55"/>
    <w:rsid w:val="00A33482"/>
    <w:rsid w:val="00A33D54"/>
    <w:rsid w:val="00A34D59"/>
    <w:rsid w:val="00A36C16"/>
    <w:rsid w:val="00A46976"/>
    <w:rsid w:val="00A4766F"/>
    <w:rsid w:val="00A53963"/>
    <w:rsid w:val="00A63B13"/>
    <w:rsid w:val="00A64C5F"/>
    <w:rsid w:val="00A66E08"/>
    <w:rsid w:val="00A70E2C"/>
    <w:rsid w:val="00A72411"/>
    <w:rsid w:val="00A744CE"/>
    <w:rsid w:val="00A76C5F"/>
    <w:rsid w:val="00A76FDF"/>
    <w:rsid w:val="00A77373"/>
    <w:rsid w:val="00A831BA"/>
    <w:rsid w:val="00A85A04"/>
    <w:rsid w:val="00A86F58"/>
    <w:rsid w:val="00A91CA2"/>
    <w:rsid w:val="00A92A22"/>
    <w:rsid w:val="00A97D7E"/>
    <w:rsid w:val="00AA0B71"/>
    <w:rsid w:val="00AA193E"/>
    <w:rsid w:val="00AA2607"/>
    <w:rsid w:val="00AA26F3"/>
    <w:rsid w:val="00AA3485"/>
    <w:rsid w:val="00AA5B23"/>
    <w:rsid w:val="00AA6549"/>
    <w:rsid w:val="00AB0480"/>
    <w:rsid w:val="00AB1F92"/>
    <w:rsid w:val="00AB2D6C"/>
    <w:rsid w:val="00AB4B54"/>
    <w:rsid w:val="00AB6C9A"/>
    <w:rsid w:val="00AC3B0D"/>
    <w:rsid w:val="00AC64CD"/>
    <w:rsid w:val="00AC7787"/>
    <w:rsid w:val="00AD0A72"/>
    <w:rsid w:val="00AD2D5E"/>
    <w:rsid w:val="00AD5420"/>
    <w:rsid w:val="00AD7859"/>
    <w:rsid w:val="00AD7B5D"/>
    <w:rsid w:val="00AE1171"/>
    <w:rsid w:val="00AE7D2A"/>
    <w:rsid w:val="00AF0DEA"/>
    <w:rsid w:val="00AF42A7"/>
    <w:rsid w:val="00AF74AA"/>
    <w:rsid w:val="00B0067F"/>
    <w:rsid w:val="00B017DF"/>
    <w:rsid w:val="00B02315"/>
    <w:rsid w:val="00B06246"/>
    <w:rsid w:val="00B11D51"/>
    <w:rsid w:val="00B14573"/>
    <w:rsid w:val="00B14C45"/>
    <w:rsid w:val="00B15AD3"/>
    <w:rsid w:val="00B161C7"/>
    <w:rsid w:val="00B20830"/>
    <w:rsid w:val="00B24C07"/>
    <w:rsid w:val="00B27E72"/>
    <w:rsid w:val="00B34B21"/>
    <w:rsid w:val="00B350FC"/>
    <w:rsid w:val="00B42ACB"/>
    <w:rsid w:val="00B45685"/>
    <w:rsid w:val="00B537BE"/>
    <w:rsid w:val="00B54A68"/>
    <w:rsid w:val="00B57853"/>
    <w:rsid w:val="00B60CB0"/>
    <w:rsid w:val="00B61771"/>
    <w:rsid w:val="00B617F1"/>
    <w:rsid w:val="00B621CE"/>
    <w:rsid w:val="00B6656F"/>
    <w:rsid w:val="00B66845"/>
    <w:rsid w:val="00B719A1"/>
    <w:rsid w:val="00B72870"/>
    <w:rsid w:val="00B74198"/>
    <w:rsid w:val="00B743D9"/>
    <w:rsid w:val="00B75148"/>
    <w:rsid w:val="00B75AAE"/>
    <w:rsid w:val="00B77BEA"/>
    <w:rsid w:val="00B804D7"/>
    <w:rsid w:val="00B905DB"/>
    <w:rsid w:val="00B906FA"/>
    <w:rsid w:val="00B908B5"/>
    <w:rsid w:val="00B9518E"/>
    <w:rsid w:val="00B960BE"/>
    <w:rsid w:val="00B96150"/>
    <w:rsid w:val="00B96D83"/>
    <w:rsid w:val="00BA2773"/>
    <w:rsid w:val="00BA2E0D"/>
    <w:rsid w:val="00BB2F83"/>
    <w:rsid w:val="00BB3025"/>
    <w:rsid w:val="00BB634A"/>
    <w:rsid w:val="00BB6DBC"/>
    <w:rsid w:val="00BB7EAF"/>
    <w:rsid w:val="00BC1935"/>
    <w:rsid w:val="00BC7289"/>
    <w:rsid w:val="00BD1CA7"/>
    <w:rsid w:val="00BD1DAC"/>
    <w:rsid w:val="00BD3C02"/>
    <w:rsid w:val="00BE0ADE"/>
    <w:rsid w:val="00BE1650"/>
    <w:rsid w:val="00BE478A"/>
    <w:rsid w:val="00BF11C4"/>
    <w:rsid w:val="00BF1548"/>
    <w:rsid w:val="00BF1B0A"/>
    <w:rsid w:val="00BF2805"/>
    <w:rsid w:val="00BF2899"/>
    <w:rsid w:val="00BF320C"/>
    <w:rsid w:val="00BF334A"/>
    <w:rsid w:val="00BF37F6"/>
    <w:rsid w:val="00BF3C36"/>
    <w:rsid w:val="00BF5E1B"/>
    <w:rsid w:val="00C05630"/>
    <w:rsid w:val="00C05C39"/>
    <w:rsid w:val="00C14442"/>
    <w:rsid w:val="00C148C0"/>
    <w:rsid w:val="00C15399"/>
    <w:rsid w:val="00C1562F"/>
    <w:rsid w:val="00C15A92"/>
    <w:rsid w:val="00C178F0"/>
    <w:rsid w:val="00C2010B"/>
    <w:rsid w:val="00C22E17"/>
    <w:rsid w:val="00C2370F"/>
    <w:rsid w:val="00C23F92"/>
    <w:rsid w:val="00C26CB7"/>
    <w:rsid w:val="00C31E71"/>
    <w:rsid w:val="00C34770"/>
    <w:rsid w:val="00C41039"/>
    <w:rsid w:val="00C45F0A"/>
    <w:rsid w:val="00C46964"/>
    <w:rsid w:val="00C51054"/>
    <w:rsid w:val="00C513D6"/>
    <w:rsid w:val="00C513F2"/>
    <w:rsid w:val="00C51D6B"/>
    <w:rsid w:val="00C5325C"/>
    <w:rsid w:val="00C532A6"/>
    <w:rsid w:val="00C536A7"/>
    <w:rsid w:val="00C538FD"/>
    <w:rsid w:val="00C6109F"/>
    <w:rsid w:val="00C64A18"/>
    <w:rsid w:val="00C650AF"/>
    <w:rsid w:val="00C66A01"/>
    <w:rsid w:val="00C7030F"/>
    <w:rsid w:val="00C766EC"/>
    <w:rsid w:val="00C76A2E"/>
    <w:rsid w:val="00C76C99"/>
    <w:rsid w:val="00C8355C"/>
    <w:rsid w:val="00C83B1B"/>
    <w:rsid w:val="00C84C62"/>
    <w:rsid w:val="00C85D48"/>
    <w:rsid w:val="00C85F36"/>
    <w:rsid w:val="00C86E2C"/>
    <w:rsid w:val="00C904FE"/>
    <w:rsid w:val="00C915F8"/>
    <w:rsid w:val="00C92928"/>
    <w:rsid w:val="00C92E5A"/>
    <w:rsid w:val="00C93267"/>
    <w:rsid w:val="00C937F6"/>
    <w:rsid w:val="00C94B7B"/>
    <w:rsid w:val="00C9694B"/>
    <w:rsid w:val="00C9736F"/>
    <w:rsid w:val="00CA022F"/>
    <w:rsid w:val="00CA177D"/>
    <w:rsid w:val="00CA3D2E"/>
    <w:rsid w:val="00CA6175"/>
    <w:rsid w:val="00CA68F4"/>
    <w:rsid w:val="00CB08C0"/>
    <w:rsid w:val="00CB0D56"/>
    <w:rsid w:val="00CB1495"/>
    <w:rsid w:val="00CB2A73"/>
    <w:rsid w:val="00CB60B1"/>
    <w:rsid w:val="00CB7B44"/>
    <w:rsid w:val="00CC3020"/>
    <w:rsid w:val="00CC62D1"/>
    <w:rsid w:val="00CD0960"/>
    <w:rsid w:val="00CD257C"/>
    <w:rsid w:val="00CD2BB6"/>
    <w:rsid w:val="00CD6BEE"/>
    <w:rsid w:val="00CE199C"/>
    <w:rsid w:val="00CE1F80"/>
    <w:rsid w:val="00CE2A0B"/>
    <w:rsid w:val="00CE3E4A"/>
    <w:rsid w:val="00CE4CC1"/>
    <w:rsid w:val="00CE6F42"/>
    <w:rsid w:val="00CF233D"/>
    <w:rsid w:val="00CF7DB1"/>
    <w:rsid w:val="00CF7E77"/>
    <w:rsid w:val="00D00C1C"/>
    <w:rsid w:val="00D013CE"/>
    <w:rsid w:val="00D03E3E"/>
    <w:rsid w:val="00D06DBD"/>
    <w:rsid w:val="00D10FD6"/>
    <w:rsid w:val="00D16223"/>
    <w:rsid w:val="00D20BFF"/>
    <w:rsid w:val="00D22B7F"/>
    <w:rsid w:val="00D22E39"/>
    <w:rsid w:val="00D24B76"/>
    <w:rsid w:val="00D25E54"/>
    <w:rsid w:val="00D25E79"/>
    <w:rsid w:val="00D26DE8"/>
    <w:rsid w:val="00D27342"/>
    <w:rsid w:val="00D31BFB"/>
    <w:rsid w:val="00D413E8"/>
    <w:rsid w:val="00D41CA7"/>
    <w:rsid w:val="00D434E9"/>
    <w:rsid w:val="00D43F34"/>
    <w:rsid w:val="00D50FE9"/>
    <w:rsid w:val="00D572FC"/>
    <w:rsid w:val="00D61C92"/>
    <w:rsid w:val="00D62F59"/>
    <w:rsid w:val="00D63DD0"/>
    <w:rsid w:val="00D649CB"/>
    <w:rsid w:val="00D65928"/>
    <w:rsid w:val="00D669BF"/>
    <w:rsid w:val="00D67F6F"/>
    <w:rsid w:val="00D729E1"/>
    <w:rsid w:val="00D73C96"/>
    <w:rsid w:val="00D766C6"/>
    <w:rsid w:val="00D77A4A"/>
    <w:rsid w:val="00D80E8F"/>
    <w:rsid w:val="00D82F56"/>
    <w:rsid w:val="00D838A3"/>
    <w:rsid w:val="00D86188"/>
    <w:rsid w:val="00D86299"/>
    <w:rsid w:val="00D86836"/>
    <w:rsid w:val="00D8691D"/>
    <w:rsid w:val="00D9018A"/>
    <w:rsid w:val="00D90B40"/>
    <w:rsid w:val="00D95B42"/>
    <w:rsid w:val="00DA623F"/>
    <w:rsid w:val="00DA7CAC"/>
    <w:rsid w:val="00DB08A4"/>
    <w:rsid w:val="00DB0944"/>
    <w:rsid w:val="00DB21C7"/>
    <w:rsid w:val="00DB27FC"/>
    <w:rsid w:val="00DB4254"/>
    <w:rsid w:val="00DB4B25"/>
    <w:rsid w:val="00DB5934"/>
    <w:rsid w:val="00DC037D"/>
    <w:rsid w:val="00DC4069"/>
    <w:rsid w:val="00DC5338"/>
    <w:rsid w:val="00DD15E1"/>
    <w:rsid w:val="00DD1DD8"/>
    <w:rsid w:val="00DD24EF"/>
    <w:rsid w:val="00DD27E9"/>
    <w:rsid w:val="00DD3222"/>
    <w:rsid w:val="00DD7A3F"/>
    <w:rsid w:val="00DE0BD9"/>
    <w:rsid w:val="00DE0D0F"/>
    <w:rsid w:val="00DE3FA6"/>
    <w:rsid w:val="00DE5644"/>
    <w:rsid w:val="00DE5866"/>
    <w:rsid w:val="00DF11C8"/>
    <w:rsid w:val="00DF5C11"/>
    <w:rsid w:val="00DF699B"/>
    <w:rsid w:val="00DF722B"/>
    <w:rsid w:val="00E000DB"/>
    <w:rsid w:val="00E01526"/>
    <w:rsid w:val="00E04632"/>
    <w:rsid w:val="00E05F86"/>
    <w:rsid w:val="00E06891"/>
    <w:rsid w:val="00E06E83"/>
    <w:rsid w:val="00E0747F"/>
    <w:rsid w:val="00E078CF"/>
    <w:rsid w:val="00E10722"/>
    <w:rsid w:val="00E12410"/>
    <w:rsid w:val="00E20DBD"/>
    <w:rsid w:val="00E21E7E"/>
    <w:rsid w:val="00E221E4"/>
    <w:rsid w:val="00E24741"/>
    <w:rsid w:val="00E27FD8"/>
    <w:rsid w:val="00E3757E"/>
    <w:rsid w:val="00E433E5"/>
    <w:rsid w:val="00E43C89"/>
    <w:rsid w:val="00E4735F"/>
    <w:rsid w:val="00E616D3"/>
    <w:rsid w:val="00E669C4"/>
    <w:rsid w:val="00E71C4F"/>
    <w:rsid w:val="00E72D65"/>
    <w:rsid w:val="00E743B4"/>
    <w:rsid w:val="00E74B9D"/>
    <w:rsid w:val="00E7611D"/>
    <w:rsid w:val="00E80BB0"/>
    <w:rsid w:val="00E82850"/>
    <w:rsid w:val="00E83144"/>
    <w:rsid w:val="00E83302"/>
    <w:rsid w:val="00E850B3"/>
    <w:rsid w:val="00E9268F"/>
    <w:rsid w:val="00E94F0D"/>
    <w:rsid w:val="00E95B23"/>
    <w:rsid w:val="00E97CC0"/>
    <w:rsid w:val="00EA1953"/>
    <w:rsid w:val="00EA22EF"/>
    <w:rsid w:val="00EA25C7"/>
    <w:rsid w:val="00EA389A"/>
    <w:rsid w:val="00EA5F67"/>
    <w:rsid w:val="00EA7981"/>
    <w:rsid w:val="00EB1F62"/>
    <w:rsid w:val="00EB27CB"/>
    <w:rsid w:val="00EC240C"/>
    <w:rsid w:val="00EC7109"/>
    <w:rsid w:val="00ED1CE7"/>
    <w:rsid w:val="00ED2812"/>
    <w:rsid w:val="00ED4C33"/>
    <w:rsid w:val="00EE0590"/>
    <w:rsid w:val="00EE1677"/>
    <w:rsid w:val="00EE1A31"/>
    <w:rsid w:val="00EE4CBD"/>
    <w:rsid w:val="00EE4EF1"/>
    <w:rsid w:val="00EF144D"/>
    <w:rsid w:val="00EF2C66"/>
    <w:rsid w:val="00EF4126"/>
    <w:rsid w:val="00EF5178"/>
    <w:rsid w:val="00F0068D"/>
    <w:rsid w:val="00F01406"/>
    <w:rsid w:val="00F01D55"/>
    <w:rsid w:val="00F038C1"/>
    <w:rsid w:val="00F049E3"/>
    <w:rsid w:val="00F06D01"/>
    <w:rsid w:val="00F114AB"/>
    <w:rsid w:val="00F1445D"/>
    <w:rsid w:val="00F17E73"/>
    <w:rsid w:val="00F238B2"/>
    <w:rsid w:val="00F2637A"/>
    <w:rsid w:val="00F3010F"/>
    <w:rsid w:val="00F30D92"/>
    <w:rsid w:val="00F3275D"/>
    <w:rsid w:val="00F33B5A"/>
    <w:rsid w:val="00F357CD"/>
    <w:rsid w:val="00F35B27"/>
    <w:rsid w:val="00F36075"/>
    <w:rsid w:val="00F45733"/>
    <w:rsid w:val="00F45ADD"/>
    <w:rsid w:val="00F47866"/>
    <w:rsid w:val="00F50E4D"/>
    <w:rsid w:val="00F51DF3"/>
    <w:rsid w:val="00F564AE"/>
    <w:rsid w:val="00F60268"/>
    <w:rsid w:val="00F62881"/>
    <w:rsid w:val="00F66CF8"/>
    <w:rsid w:val="00F6716D"/>
    <w:rsid w:val="00F67C82"/>
    <w:rsid w:val="00F67D4C"/>
    <w:rsid w:val="00F764EE"/>
    <w:rsid w:val="00F8179D"/>
    <w:rsid w:val="00F824AC"/>
    <w:rsid w:val="00F86680"/>
    <w:rsid w:val="00F92C4C"/>
    <w:rsid w:val="00F93333"/>
    <w:rsid w:val="00F9335A"/>
    <w:rsid w:val="00F96140"/>
    <w:rsid w:val="00FA4507"/>
    <w:rsid w:val="00FA4935"/>
    <w:rsid w:val="00FA502E"/>
    <w:rsid w:val="00FA7C48"/>
    <w:rsid w:val="00FB4184"/>
    <w:rsid w:val="00FB5758"/>
    <w:rsid w:val="00FB5944"/>
    <w:rsid w:val="00FC0415"/>
    <w:rsid w:val="00FC0EBD"/>
    <w:rsid w:val="00FC24EA"/>
    <w:rsid w:val="00FC4253"/>
    <w:rsid w:val="00FC4BE1"/>
    <w:rsid w:val="00FC6F20"/>
    <w:rsid w:val="00FC793E"/>
    <w:rsid w:val="00FD1385"/>
    <w:rsid w:val="00FD2036"/>
    <w:rsid w:val="00FD2598"/>
    <w:rsid w:val="00FD26D3"/>
    <w:rsid w:val="00FD28C8"/>
    <w:rsid w:val="00FD2DEC"/>
    <w:rsid w:val="00FD7D27"/>
    <w:rsid w:val="00FE03AF"/>
    <w:rsid w:val="00FE23C9"/>
    <w:rsid w:val="00FE27A7"/>
    <w:rsid w:val="00FE3E27"/>
    <w:rsid w:val="00FF2777"/>
    <w:rsid w:val="00FF7E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5532F7"/>
  <w14:defaultImageDpi w14:val="330"/>
  <w15:docId w15:val="{011CAF06-3F74-204B-899E-2332E1AD3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924"/>
    <w:rPr>
      <w:rFonts w:ascii="Times New Roman" w:eastAsia="Times New Roman" w:hAnsi="Times New Roman" w:cs="Times New Roman"/>
      <w:lang w:val="en-GB" w:eastAsia="en-GB"/>
    </w:rPr>
  </w:style>
  <w:style w:type="paragraph" w:styleId="Heading3">
    <w:name w:val="heading 3"/>
    <w:basedOn w:val="Normal"/>
    <w:next w:val="Normal"/>
    <w:link w:val="Heading3Char"/>
    <w:uiPriority w:val="9"/>
    <w:semiHidden/>
    <w:unhideWhenUsed/>
    <w:qFormat/>
    <w:rsid w:val="00EE4CBD"/>
    <w:pPr>
      <w:keepNext/>
      <w:keepLines/>
      <w:spacing w:before="40"/>
      <w:outlineLvl w:val="2"/>
    </w:pPr>
    <w:rPr>
      <w:rFonts w:asciiTheme="majorHAnsi" w:eastAsiaTheme="majorEastAsia" w:hAnsiTheme="majorHAnsi" w:cstheme="majorBidi"/>
      <w:color w:val="243F60" w:themeColor="accent1" w:themeShade="7F"/>
      <w:lang w:eastAsia="en-US"/>
    </w:rPr>
  </w:style>
  <w:style w:type="paragraph" w:styleId="Heading4">
    <w:name w:val="heading 4"/>
    <w:basedOn w:val="Normal"/>
    <w:link w:val="Heading4Char"/>
    <w:qFormat/>
    <w:rsid w:val="00C15A92"/>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10E6"/>
    <w:rPr>
      <w:rFonts w:ascii="Lucida Grande" w:eastAsiaTheme="minorEastAsia" w:hAnsi="Lucida Grande" w:cs="Lucida Grande"/>
      <w:sz w:val="18"/>
      <w:szCs w:val="18"/>
      <w:lang w:eastAsia="en-US"/>
    </w:rPr>
  </w:style>
  <w:style w:type="character" w:customStyle="1" w:styleId="BalloonTextChar">
    <w:name w:val="Balloon Text Char"/>
    <w:basedOn w:val="DefaultParagraphFont"/>
    <w:link w:val="BalloonText"/>
    <w:uiPriority w:val="99"/>
    <w:semiHidden/>
    <w:rsid w:val="008510E6"/>
    <w:rPr>
      <w:rFonts w:ascii="Lucida Grande" w:hAnsi="Lucida Grande" w:cs="Lucida Grande"/>
      <w:sz w:val="18"/>
      <w:szCs w:val="18"/>
    </w:rPr>
  </w:style>
  <w:style w:type="character" w:styleId="Hyperlink">
    <w:name w:val="Hyperlink"/>
    <w:basedOn w:val="DefaultParagraphFont"/>
    <w:uiPriority w:val="99"/>
    <w:unhideWhenUsed/>
    <w:rsid w:val="008C3DCD"/>
    <w:rPr>
      <w:color w:val="0000FF" w:themeColor="hyperlink"/>
      <w:u w:val="single"/>
    </w:rPr>
  </w:style>
  <w:style w:type="character" w:customStyle="1" w:styleId="Heading4Char">
    <w:name w:val="Heading 4 Char"/>
    <w:basedOn w:val="DefaultParagraphFont"/>
    <w:link w:val="Heading4"/>
    <w:rsid w:val="00C15A92"/>
    <w:rPr>
      <w:rFonts w:ascii="Times New Roman" w:eastAsia="Times New Roman" w:hAnsi="Times New Roman" w:cs="Times New Roman"/>
      <w:b/>
      <w:bCs/>
      <w:lang w:val="en-GB" w:eastAsia="en-GB"/>
    </w:rPr>
  </w:style>
  <w:style w:type="paragraph" w:styleId="NormalWeb">
    <w:name w:val="Normal (Web)"/>
    <w:basedOn w:val="Normal"/>
    <w:uiPriority w:val="99"/>
    <w:rsid w:val="00C15A92"/>
    <w:pPr>
      <w:spacing w:before="100" w:beforeAutospacing="1" w:after="100" w:afterAutospacing="1"/>
    </w:pPr>
    <w:rPr>
      <w:lang w:eastAsia="en-US"/>
    </w:rPr>
  </w:style>
  <w:style w:type="character" w:customStyle="1" w:styleId="apple-style-span">
    <w:name w:val="apple-style-span"/>
    <w:basedOn w:val="DefaultParagraphFont"/>
    <w:rsid w:val="00C15A92"/>
  </w:style>
  <w:style w:type="character" w:styleId="Strong">
    <w:name w:val="Strong"/>
    <w:basedOn w:val="DefaultParagraphFont"/>
    <w:uiPriority w:val="22"/>
    <w:qFormat/>
    <w:rsid w:val="00C15A92"/>
    <w:rPr>
      <w:b/>
      <w:bCs/>
    </w:rPr>
  </w:style>
  <w:style w:type="character" w:styleId="FollowedHyperlink">
    <w:name w:val="FollowedHyperlink"/>
    <w:basedOn w:val="DefaultParagraphFont"/>
    <w:uiPriority w:val="99"/>
    <w:semiHidden/>
    <w:unhideWhenUsed/>
    <w:rsid w:val="00DE5644"/>
    <w:rPr>
      <w:color w:val="800080" w:themeColor="followedHyperlink"/>
      <w:u w:val="single"/>
    </w:rPr>
  </w:style>
  <w:style w:type="paragraph" w:styleId="ListParagraph">
    <w:name w:val="List Paragraph"/>
    <w:basedOn w:val="Normal"/>
    <w:uiPriority w:val="34"/>
    <w:qFormat/>
    <w:rsid w:val="004F06D2"/>
    <w:pPr>
      <w:ind w:left="720"/>
      <w:contextualSpacing/>
    </w:pPr>
    <w:rPr>
      <w:rFonts w:asciiTheme="minorHAnsi" w:eastAsiaTheme="minorEastAsia" w:hAnsiTheme="minorHAnsi" w:cstheme="minorBidi"/>
      <w:lang w:eastAsia="en-US"/>
    </w:rPr>
  </w:style>
  <w:style w:type="character" w:customStyle="1" w:styleId="apple-converted-space">
    <w:name w:val="apple-converted-space"/>
    <w:basedOn w:val="DefaultParagraphFont"/>
    <w:rsid w:val="001635D2"/>
  </w:style>
  <w:style w:type="paragraph" w:customStyle="1" w:styleId="Default">
    <w:name w:val="Default"/>
    <w:rsid w:val="00B42ACB"/>
    <w:pPr>
      <w:autoSpaceDE w:val="0"/>
      <w:autoSpaceDN w:val="0"/>
      <w:adjustRightInd w:val="0"/>
    </w:pPr>
    <w:rPr>
      <w:rFonts w:ascii="Symbol" w:hAnsi="Symbol" w:cs="Symbol"/>
      <w:color w:val="000000"/>
      <w:lang w:val="en-GB"/>
    </w:rPr>
  </w:style>
  <w:style w:type="paragraph" w:styleId="Header">
    <w:name w:val="header"/>
    <w:basedOn w:val="Normal"/>
    <w:link w:val="HeaderChar"/>
    <w:uiPriority w:val="99"/>
    <w:unhideWhenUsed/>
    <w:rsid w:val="007E7819"/>
    <w:pPr>
      <w:tabs>
        <w:tab w:val="center" w:pos="4513"/>
        <w:tab w:val="right" w:pos="9026"/>
      </w:tabs>
    </w:pPr>
    <w:rPr>
      <w:rFonts w:asciiTheme="minorHAnsi" w:eastAsiaTheme="minorEastAsia" w:hAnsiTheme="minorHAnsi" w:cstheme="minorBidi"/>
      <w:lang w:eastAsia="en-US"/>
    </w:rPr>
  </w:style>
  <w:style w:type="character" w:customStyle="1" w:styleId="HeaderChar">
    <w:name w:val="Header Char"/>
    <w:basedOn w:val="DefaultParagraphFont"/>
    <w:link w:val="Header"/>
    <w:uiPriority w:val="99"/>
    <w:rsid w:val="007E7819"/>
  </w:style>
  <w:style w:type="paragraph" w:styleId="Footer">
    <w:name w:val="footer"/>
    <w:basedOn w:val="Normal"/>
    <w:link w:val="FooterChar"/>
    <w:uiPriority w:val="99"/>
    <w:unhideWhenUsed/>
    <w:rsid w:val="007E7819"/>
    <w:pPr>
      <w:tabs>
        <w:tab w:val="center" w:pos="4513"/>
        <w:tab w:val="right" w:pos="9026"/>
      </w:tabs>
    </w:pPr>
    <w:rPr>
      <w:rFonts w:asciiTheme="minorHAnsi" w:eastAsiaTheme="minorEastAsia" w:hAnsiTheme="minorHAnsi" w:cstheme="minorBidi"/>
      <w:lang w:eastAsia="en-US"/>
    </w:rPr>
  </w:style>
  <w:style w:type="character" w:customStyle="1" w:styleId="FooterChar">
    <w:name w:val="Footer Char"/>
    <w:basedOn w:val="DefaultParagraphFont"/>
    <w:link w:val="Footer"/>
    <w:uiPriority w:val="99"/>
    <w:rsid w:val="007E7819"/>
  </w:style>
  <w:style w:type="character" w:styleId="CommentReference">
    <w:name w:val="annotation reference"/>
    <w:basedOn w:val="DefaultParagraphFont"/>
    <w:uiPriority w:val="99"/>
    <w:semiHidden/>
    <w:unhideWhenUsed/>
    <w:rsid w:val="003C7FFD"/>
    <w:rPr>
      <w:sz w:val="16"/>
      <w:szCs w:val="16"/>
    </w:rPr>
  </w:style>
  <w:style w:type="paragraph" w:styleId="CommentText">
    <w:name w:val="annotation text"/>
    <w:basedOn w:val="Normal"/>
    <w:link w:val="CommentTextChar"/>
    <w:uiPriority w:val="99"/>
    <w:semiHidden/>
    <w:unhideWhenUsed/>
    <w:rsid w:val="003C7FFD"/>
    <w:rPr>
      <w:rFonts w:asciiTheme="minorHAnsi" w:eastAsiaTheme="minorEastAsia"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3C7FFD"/>
    <w:rPr>
      <w:sz w:val="20"/>
      <w:szCs w:val="20"/>
    </w:rPr>
  </w:style>
  <w:style w:type="paragraph" w:styleId="CommentSubject">
    <w:name w:val="annotation subject"/>
    <w:basedOn w:val="CommentText"/>
    <w:next w:val="CommentText"/>
    <w:link w:val="CommentSubjectChar"/>
    <w:uiPriority w:val="99"/>
    <w:semiHidden/>
    <w:unhideWhenUsed/>
    <w:rsid w:val="003C7FFD"/>
    <w:rPr>
      <w:b/>
      <w:bCs/>
    </w:rPr>
  </w:style>
  <w:style w:type="character" w:customStyle="1" w:styleId="CommentSubjectChar">
    <w:name w:val="Comment Subject Char"/>
    <w:basedOn w:val="CommentTextChar"/>
    <w:link w:val="CommentSubject"/>
    <w:uiPriority w:val="99"/>
    <w:semiHidden/>
    <w:rsid w:val="003C7FFD"/>
    <w:rPr>
      <w:b/>
      <w:bCs/>
      <w:sz w:val="20"/>
      <w:szCs w:val="20"/>
    </w:rPr>
  </w:style>
  <w:style w:type="paragraph" w:customStyle="1" w:styleId="ecxmsonormal">
    <w:name w:val="ecxmsonormal"/>
    <w:basedOn w:val="Normal"/>
    <w:rsid w:val="008434BF"/>
    <w:pPr>
      <w:spacing w:before="100" w:beforeAutospacing="1" w:after="100" w:afterAutospacing="1"/>
    </w:pPr>
  </w:style>
  <w:style w:type="paragraph" w:customStyle="1" w:styleId="Body">
    <w:name w:val="Body"/>
    <w:rsid w:val="00541ABA"/>
    <w:rPr>
      <w:rFonts w:ascii="Helvetica" w:eastAsia="ヒラギノ角ゴ Pro W3" w:hAnsi="Helvetica" w:cs="Times New Roman"/>
      <w:color w:val="000000"/>
      <w:szCs w:val="20"/>
    </w:rPr>
  </w:style>
  <w:style w:type="paragraph" w:customStyle="1" w:styleId="xmsonormal">
    <w:name w:val="x_msonormal"/>
    <w:basedOn w:val="Normal"/>
    <w:rsid w:val="007E4137"/>
    <w:pPr>
      <w:spacing w:before="100" w:beforeAutospacing="1" w:after="100" w:afterAutospacing="1"/>
    </w:pPr>
    <w:rPr>
      <w:rFonts w:eastAsiaTheme="minorEastAsia"/>
      <w:sz w:val="20"/>
      <w:szCs w:val="20"/>
      <w:lang w:eastAsia="en-US"/>
    </w:rPr>
  </w:style>
  <w:style w:type="character" w:customStyle="1" w:styleId="Heading3Char">
    <w:name w:val="Heading 3 Char"/>
    <w:basedOn w:val="DefaultParagraphFont"/>
    <w:link w:val="Heading3"/>
    <w:uiPriority w:val="9"/>
    <w:semiHidden/>
    <w:rsid w:val="00EE4CBD"/>
    <w:rPr>
      <w:rFonts w:asciiTheme="majorHAnsi" w:eastAsiaTheme="majorEastAsia" w:hAnsiTheme="majorHAnsi" w:cstheme="majorBidi"/>
      <w:color w:val="243F60" w:themeColor="accent1" w:themeShade="7F"/>
      <w:lang w:val="en-GB"/>
    </w:rPr>
  </w:style>
  <w:style w:type="numbering" w:customStyle="1" w:styleId="ImportedStyle4">
    <w:name w:val="Imported Style 4"/>
    <w:rsid w:val="003A7303"/>
    <w:pPr>
      <w:numPr>
        <w:numId w:val="3"/>
      </w:numPr>
    </w:pPr>
  </w:style>
  <w:style w:type="numbering" w:customStyle="1" w:styleId="ImportedStyle5">
    <w:name w:val="Imported Style 5"/>
    <w:rsid w:val="003A7303"/>
    <w:pPr>
      <w:numPr>
        <w:numId w:val="4"/>
      </w:numPr>
    </w:pPr>
  </w:style>
  <w:style w:type="numbering" w:customStyle="1" w:styleId="ImportedStyle6">
    <w:name w:val="Imported Style 6"/>
    <w:rsid w:val="003A7303"/>
    <w:pPr>
      <w:numPr>
        <w:numId w:val="5"/>
      </w:numPr>
    </w:pPr>
  </w:style>
  <w:style w:type="paragraph" w:customStyle="1" w:styleId="Normal1">
    <w:name w:val="Normal1"/>
    <w:rsid w:val="00127475"/>
    <w:pPr>
      <w:spacing w:line="276" w:lineRule="auto"/>
    </w:pPr>
    <w:rPr>
      <w:rFonts w:ascii="Arial" w:eastAsia="Arial" w:hAnsi="Arial" w:cs="Arial"/>
      <w:sz w:val="22"/>
      <w:szCs w:val="22"/>
      <w:lang w:val="en-GB"/>
    </w:rPr>
  </w:style>
  <w:style w:type="character" w:customStyle="1" w:styleId="normaltextrun">
    <w:name w:val="normaltextrun"/>
    <w:basedOn w:val="DefaultParagraphFont"/>
    <w:rsid w:val="001B594E"/>
  </w:style>
  <w:style w:type="character" w:styleId="UnresolvedMention">
    <w:name w:val="Unresolved Mention"/>
    <w:basedOn w:val="DefaultParagraphFont"/>
    <w:uiPriority w:val="99"/>
    <w:semiHidden/>
    <w:unhideWhenUsed/>
    <w:rsid w:val="007478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146046">
      <w:bodyDiv w:val="1"/>
      <w:marLeft w:val="0"/>
      <w:marRight w:val="0"/>
      <w:marTop w:val="0"/>
      <w:marBottom w:val="0"/>
      <w:divBdr>
        <w:top w:val="none" w:sz="0" w:space="0" w:color="auto"/>
        <w:left w:val="none" w:sz="0" w:space="0" w:color="auto"/>
        <w:bottom w:val="none" w:sz="0" w:space="0" w:color="auto"/>
        <w:right w:val="none" w:sz="0" w:space="0" w:color="auto"/>
      </w:divBdr>
      <w:divsChild>
        <w:div w:id="2039814840">
          <w:marLeft w:val="0"/>
          <w:marRight w:val="0"/>
          <w:marTop w:val="0"/>
          <w:marBottom w:val="0"/>
          <w:divBdr>
            <w:top w:val="none" w:sz="0" w:space="0" w:color="auto"/>
            <w:left w:val="none" w:sz="0" w:space="0" w:color="auto"/>
            <w:bottom w:val="none" w:sz="0" w:space="0" w:color="auto"/>
            <w:right w:val="none" w:sz="0" w:space="0" w:color="auto"/>
          </w:divBdr>
        </w:div>
      </w:divsChild>
    </w:div>
    <w:div w:id="208609843">
      <w:bodyDiv w:val="1"/>
      <w:marLeft w:val="0"/>
      <w:marRight w:val="0"/>
      <w:marTop w:val="0"/>
      <w:marBottom w:val="0"/>
      <w:divBdr>
        <w:top w:val="none" w:sz="0" w:space="0" w:color="auto"/>
        <w:left w:val="none" w:sz="0" w:space="0" w:color="auto"/>
        <w:bottom w:val="none" w:sz="0" w:space="0" w:color="auto"/>
        <w:right w:val="none" w:sz="0" w:space="0" w:color="auto"/>
      </w:divBdr>
    </w:div>
    <w:div w:id="218791004">
      <w:bodyDiv w:val="1"/>
      <w:marLeft w:val="0"/>
      <w:marRight w:val="0"/>
      <w:marTop w:val="0"/>
      <w:marBottom w:val="0"/>
      <w:divBdr>
        <w:top w:val="none" w:sz="0" w:space="0" w:color="auto"/>
        <w:left w:val="none" w:sz="0" w:space="0" w:color="auto"/>
        <w:bottom w:val="none" w:sz="0" w:space="0" w:color="auto"/>
        <w:right w:val="none" w:sz="0" w:space="0" w:color="auto"/>
      </w:divBdr>
      <w:divsChild>
        <w:div w:id="344019467">
          <w:marLeft w:val="0"/>
          <w:marRight w:val="0"/>
          <w:marTop w:val="0"/>
          <w:marBottom w:val="0"/>
          <w:divBdr>
            <w:top w:val="none" w:sz="0" w:space="0" w:color="auto"/>
            <w:left w:val="none" w:sz="0" w:space="0" w:color="auto"/>
            <w:bottom w:val="none" w:sz="0" w:space="0" w:color="auto"/>
            <w:right w:val="none" w:sz="0" w:space="0" w:color="auto"/>
          </w:divBdr>
        </w:div>
        <w:div w:id="782115973">
          <w:marLeft w:val="0"/>
          <w:marRight w:val="0"/>
          <w:marTop w:val="0"/>
          <w:marBottom w:val="0"/>
          <w:divBdr>
            <w:top w:val="none" w:sz="0" w:space="0" w:color="auto"/>
            <w:left w:val="none" w:sz="0" w:space="0" w:color="auto"/>
            <w:bottom w:val="none" w:sz="0" w:space="0" w:color="auto"/>
            <w:right w:val="none" w:sz="0" w:space="0" w:color="auto"/>
          </w:divBdr>
          <w:divsChild>
            <w:div w:id="825824002">
              <w:marLeft w:val="0"/>
              <w:marRight w:val="0"/>
              <w:marTop w:val="0"/>
              <w:marBottom w:val="0"/>
              <w:divBdr>
                <w:top w:val="none" w:sz="0" w:space="0" w:color="auto"/>
                <w:left w:val="none" w:sz="0" w:space="0" w:color="auto"/>
                <w:bottom w:val="none" w:sz="0" w:space="0" w:color="auto"/>
                <w:right w:val="none" w:sz="0" w:space="0" w:color="auto"/>
              </w:divBdr>
              <w:divsChild>
                <w:div w:id="1337612781">
                  <w:marLeft w:val="0"/>
                  <w:marRight w:val="0"/>
                  <w:marTop w:val="0"/>
                  <w:marBottom w:val="0"/>
                  <w:divBdr>
                    <w:top w:val="none" w:sz="0" w:space="0" w:color="auto"/>
                    <w:left w:val="none" w:sz="0" w:space="0" w:color="auto"/>
                    <w:bottom w:val="none" w:sz="0" w:space="0" w:color="auto"/>
                    <w:right w:val="none" w:sz="0" w:space="0" w:color="auto"/>
                  </w:divBdr>
                </w:div>
                <w:div w:id="1037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450812">
          <w:marLeft w:val="0"/>
          <w:marRight w:val="0"/>
          <w:marTop w:val="0"/>
          <w:marBottom w:val="0"/>
          <w:divBdr>
            <w:top w:val="none" w:sz="0" w:space="0" w:color="auto"/>
            <w:left w:val="none" w:sz="0" w:space="0" w:color="auto"/>
            <w:bottom w:val="none" w:sz="0" w:space="0" w:color="auto"/>
            <w:right w:val="none" w:sz="0" w:space="0" w:color="auto"/>
          </w:divBdr>
        </w:div>
        <w:div w:id="801384710">
          <w:marLeft w:val="0"/>
          <w:marRight w:val="0"/>
          <w:marTop w:val="0"/>
          <w:marBottom w:val="0"/>
          <w:divBdr>
            <w:top w:val="none" w:sz="0" w:space="0" w:color="auto"/>
            <w:left w:val="none" w:sz="0" w:space="0" w:color="auto"/>
            <w:bottom w:val="none" w:sz="0" w:space="0" w:color="auto"/>
            <w:right w:val="none" w:sz="0" w:space="0" w:color="auto"/>
          </w:divBdr>
        </w:div>
        <w:div w:id="1708095693">
          <w:marLeft w:val="0"/>
          <w:marRight w:val="0"/>
          <w:marTop w:val="0"/>
          <w:marBottom w:val="0"/>
          <w:divBdr>
            <w:top w:val="none" w:sz="0" w:space="0" w:color="auto"/>
            <w:left w:val="none" w:sz="0" w:space="0" w:color="auto"/>
            <w:bottom w:val="none" w:sz="0" w:space="0" w:color="auto"/>
            <w:right w:val="none" w:sz="0" w:space="0" w:color="auto"/>
          </w:divBdr>
        </w:div>
        <w:div w:id="2111851870">
          <w:marLeft w:val="0"/>
          <w:marRight w:val="0"/>
          <w:marTop w:val="0"/>
          <w:marBottom w:val="0"/>
          <w:divBdr>
            <w:top w:val="none" w:sz="0" w:space="0" w:color="auto"/>
            <w:left w:val="none" w:sz="0" w:space="0" w:color="auto"/>
            <w:bottom w:val="none" w:sz="0" w:space="0" w:color="auto"/>
            <w:right w:val="none" w:sz="0" w:space="0" w:color="auto"/>
          </w:divBdr>
        </w:div>
        <w:div w:id="1051223208">
          <w:marLeft w:val="0"/>
          <w:marRight w:val="0"/>
          <w:marTop w:val="0"/>
          <w:marBottom w:val="0"/>
          <w:divBdr>
            <w:top w:val="none" w:sz="0" w:space="0" w:color="auto"/>
            <w:left w:val="none" w:sz="0" w:space="0" w:color="auto"/>
            <w:bottom w:val="none" w:sz="0" w:space="0" w:color="auto"/>
            <w:right w:val="none" w:sz="0" w:space="0" w:color="auto"/>
          </w:divBdr>
        </w:div>
        <w:div w:id="831333850">
          <w:marLeft w:val="0"/>
          <w:marRight w:val="0"/>
          <w:marTop w:val="0"/>
          <w:marBottom w:val="0"/>
          <w:divBdr>
            <w:top w:val="none" w:sz="0" w:space="0" w:color="auto"/>
            <w:left w:val="none" w:sz="0" w:space="0" w:color="auto"/>
            <w:bottom w:val="none" w:sz="0" w:space="0" w:color="auto"/>
            <w:right w:val="none" w:sz="0" w:space="0" w:color="auto"/>
          </w:divBdr>
        </w:div>
        <w:div w:id="931276820">
          <w:marLeft w:val="0"/>
          <w:marRight w:val="0"/>
          <w:marTop w:val="0"/>
          <w:marBottom w:val="0"/>
          <w:divBdr>
            <w:top w:val="none" w:sz="0" w:space="0" w:color="auto"/>
            <w:left w:val="none" w:sz="0" w:space="0" w:color="auto"/>
            <w:bottom w:val="none" w:sz="0" w:space="0" w:color="auto"/>
            <w:right w:val="none" w:sz="0" w:space="0" w:color="auto"/>
          </w:divBdr>
        </w:div>
      </w:divsChild>
    </w:div>
    <w:div w:id="273513238">
      <w:bodyDiv w:val="1"/>
      <w:marLeft w:val="0"/>
      <w:marRight w:val="0"/>
      <w:marTop w:val="0"/>
      <w:marBottom w:val="0"/>
      <w:divBdr>
        <w:top w:val="none" w:sz="0" w:space="0" w:color="auto"/>
        <w:left w:val="none" w:sz="0" w:space="0" w:color="auto"/>
        <w:bottom w:val="none" w:sz="0" w:space="0" w:color="auto"/>
        <w:right w:val="none" w:sz="0" w:space="0" w:color="auto"/>
      </w:divBdr>
    </w:div>
    <w:div w:id="312874179">
      <w:bodyDiv w:val="1"/>
      <w:marLeft w:val="0"/>
      <w:marRight w:val="0"/>
      <w:marTop w:val="0"/>
      <w:marBottom w:val="0"/>
      <w:divBdr>
        <w:top w:val="none" w:sz="0" w:space="0" w:color="auto"/>
        <w:left w:val="none" w:sz="0" w:space="0" w:color="auto"/>
        <w:bottom w:val="none" w:sz="0" w:space="0" w:color="auto"/>
        <w:right w:val="none" w:sz="0" w:space="0" w:color="auto"/>
      </w:divBdr>
    </w:div>
    <w:div w:id="351029572">
      <w:bodyDiv w:val="1"/>
      <w:marLeft w:val="0"/>
      <w:marRight w:val="0"/>
      <w:marTop w:val="0"/>
      <w:marBottom w:val="0"/>
      <w:divBdr>
        <w:top w:val="none" w:sz="0" w:space="0" w:color="auto"/>
        <w:left w:val="none" w:sz="0" w:space="0" w:color="auto"/>
        <w:bottom w:val="none" w:sz="0" w:space="0" w:color="auto"/>
        <w:right w:val="none" w:sz="0" w:space="0" w:color="auto"/>
      </w:divBdr>
    </w:div>
    <w:div w:id="363021051">
      <w:bodyDiv w:val="1"/>
      <w:marLeft w:val="0"/>
      <w:marRight w:val="0"/>
      <w:marTop w:val="0"/>
      <w:marBottom w:val="0"/>
      <w:divBdr>
        <w:top w:val="none" w:sz="0" w:space="0" w:color="auto"/>
        <w:left w:val="none" w:sz="0" w:space="0" w:color="auto"/>
        <w:bottom w:val="none" w:sz="0" w:space="0" w:color="auto"/>
        <w:right w:val="none" w:sz="0" w:space="0" w:color="auto"/>
      </w:divBdr>
    </w:div>
    <w:div w:id="441998262">
      <w:bodyDiv w:val="1"/>
      <w:marLeft w:val="0"/>
      <w:marRight w:val="0"/>
      <w:marTop w:val="0"/>
      <w:marBottom w:val="0"/>
      <w:divBdr>
        <w:top w:val="none" w:sz="0" w:space="0" w:color="auto"/>
        <w:left w:val="none" w:sz="0" w:space="0" w:color="auto"/>
        <w:bottom w:val="none" w:sz="0" w:space="0" w:color="auto"/>
        <w:right w:val="none" w:sz="0" w:space="0" w:color="auto"/>
      </w:divBdr>
    </w:div>
    <w:div w:id="518735649">
      <w:bodyDiv w:val="1"/>
      <w:marLeft w:val="0"/>
      <w:marRight w:val="0"/>
      <w:marTop w:val="0"/>
      <w:marBottom w:val="0"/>
      <w:divBdr>
        <w:top w:val="none" w:sz="0" w:space="0" w:color="auto"/>
        <w:left w:val="none" w:sz="0" w:space="0" w:color="auto"/>
        <w:bottom w:val="none" w:sz="0" w:space="0" w:color="auto"/>
        <w:right w:val="none" w:sz="0" w:space="0" w:color="auto"/>
      </w:divBdr>
    </w:div>
    <w:div w:id="523521681">
      <w:bodyDiv w:val="1"/>
      <w:marLeft w:val="0"/>
      <w:marRight w:val="0"/>
      <w:marTop w:val="0"/>
      <w:marBottom w:val="0"/>
      <w:divBdr>
        <w:top w:val="none" w:sz="0" w:space="0" w:color="auto"/>
        <w:left w:val="none" w:sz="0" w:space="0" w:color="auto"/>
        <w:bottom w:val="none" w:sz="0" w:space="0" w:color="auto"/>
        <w:right w:val="none" w:sz="0" w:space="0" w:color="auto"/>
      </w:divBdr>
    </w:div>
    <w:div w:id="540283367">
      <w:bodyDiv w:val="1"/>
      <w:marLeft w:val="0"/>
      <w:marRight w:val="0"/>
      <w:marTop w:val="0"/>
      <w:marBottom w:val="0"/>
      <w:divBdr>
        <w:top w:val="none" w:sz="0" w:space="0" w:color="auto"/>
        <w:left w:val="none" w:sz="0" w:space="0" w:color="auto"/>
        <w:bottom w:val="none" w:sz="0" w:space="0" w:color="auto"/>
        <w:right w:val="none" w:sz="0" w:space="0" w:color="auto"/>
      </w:divBdr>
    </w:div>
    <w:div w:id="568811882">
      <w:bodyDiv w:val="1"/>
      <w:marLeft w:val="0"/>
      <w:marRight w:val="0"/>
      <w:marTop w:val="0"/>
      <w:marBottom w:val="0"/>
      <w:divBdr>
        <w:top w:val="none" w:sz="0" w:space="0" w:color="auto"/>
        <w:left w:val="none" w:sz="0" w:space="0" w:color="auto"/>
        <w:bottom w:val="none" w:sz="0" w:space="0" w:color="auto"/>
        <w:right w:val="none" w:sz="0" w:space="0" w:color="auto"/>
      </w:divBdr>
    </w:div>
    <w:div w:id="607935343">
      <w:bodyDiv w:val="1"/>
      <w:marLeft w:val="0"/>
      <w:marRight w:val="0"/>
      <w:marTop w:val="0"/>
      <w:marBottom w:val="0"/>
      <w:divBdr>
        <w:top w:val="none" w:sz="0" w:space="0" w:color="auto"/>
        <w:left w:val="none" w:sz="0" w:space="0" w:color="auto"/>
        <w:bottom w:val="none" w:sz="0" w:space="0" w:color="auto"/>
        <w:right w:val="none" w:sz="0" w:space="0" w:color="auto"/>
      </w:divBdr>
      <w:divsChild>
        <w:div w:id="1415471424">
          <w:marLeft w:val="0"/>
          <w:marRight w:val="0"/>
          <w:marTop w:val="0"/>
          <w:marBottom w:val="0"/>
          <w:divBdr>
            <w:top w:val="none" w:sz="0" w:space="0" w:color="auto"/>
            <w:left w:val="none" w:sz="0" w:space="0" w:color="auto"/>
            <w:bottom w:val="none" w:sz="0" w:space="0" w:color="auto"/>
            <w:right w:val="none" w:sz="0" w:space="0" w:color="auto"/>
          </w:divBdr>
        </w:div>
        <w:div w:id="46924159">
          <w:marLeft w:val="0"/>
          <w:marRight w:val="0"/>
          <w:marTop w:val="0"/>
          <w:marBottom w:val="0"/>
          <w:divBdr>
            <w:top w:val="none" w:sz="0" w:space="0" w:color="auto"/>
            <w:left w:val="none" w:sz="0" w:space="0" w:color="auto"/>
            <w:bottom w:val="none" w:sz="0" w:space="0" w:color="auto"/>
            <w:right w:val="none" w:sz="0" w:space="0" w:color="auto"/>
          </w:divBdr>
        </w:div>
        <w:div w:id="1899823349">
          <w:marLeft w:val="0"/>
          <w:marRight w:val="0"/>
          <w:marTop w:val="0"/>
          <w:marBottom w:val="0"/>
          <w:divBdr>
            <w:top w:val="none" w:sz="0" w:space="0" w:color="auto"/>
            <w:left w:val="none" w:sz="0" w:space="0" w:color="auto"/>
            <w:bottom w:val="none" w:sz="0" w:space="0" w:color="auto"/>
            <w:right w:val="none" w:sz="0" w:space="0" w:color="auto"/>
          </w:divBdr>
        </w:div>
        <w:div w:id="790172263">
          <w:marLeft w:val="0"/>
          <w:marRight w:val="0"/>
          <w:marTop w:val="0"/>
          <w:marBottom w:val="0"/>
          <w:divBdr>
            <w:top w:val="none" w:sz="0" w:space="0" w:color="auto"/>
            <w:left w:val="none" w:sz="0" w:space="0" w:color="auto"/>
            <w:bottom w:val="none" w:sz="0" w:space="0" w:color="auto"/>
            <w:right w:val="none" w:sz="0" w:space="0" w:color="auto"/>
          </w:divBdr>
        </w:div>
        <w:div w:id="258566262">
          <w:marLeft w:val="0"/>
          <w:marRight w:val="0"/>
          <w:marTop w:val="0"/>
          <w:marBottom w:val="0"/>
          <w:divBdr>
            <w:top w:val="none" w:sz="0" w:space="0" w:color="auto"/>
            <w:left w:val="none" w:sz="0" w:space="0" w:color="auto"/>
            <w:bottom w:val="none" w:sz="0" w:space="0" w:color="auto"/>
            <w:right w:val="none" w:sz="0" w:space="0" w:color="auto"/>
          </w:divBdr>
        </w:div>
      </w:divsChild>
    </w:div>
    <w:div w:id="654989687">
      <w:bodyDiv w:val="1"/>
      <w:marLeft w:val="0"/>
      <w:marRight w:val="0"/>
      <w:marTop w:val="0"/>
      <w:marBottom w:val="0"/>
      <w:divBdr>
        <w:top w:val="none" w:sz="0" w:space="0" w:color="auto"/>
        <w:left w:val="none" w:sz="0" w:space="0" w:color="auto"/>
        <w:bottom w:val="none" w:sz="0" w:space="0" w:color="auto"/>
        <w:right w:val="none" w:sz="0" w:space="0" w:color="auto"/>
      </w:divBdr>
    </w:div>
    <w:div w:id="675770244">
      <w:bodyDiv w:val="1"/>
      <w:marLeft w:val="0"/>
      <w:marRight w:val="0"/>
      <w:marTop w:val="0"/>
      <w:marBottom w:val="0"/>
      <w:divBdr>
        <w:top w:val="none" w:sz="0" w:space="0" w:color="auto"/>
        <w:left w:val="none" w:sz="0" w:space="0" w:color="auto"/>
        <w:bottom w:val="none" w:sz="0" w:space="0" w:color="auto"/>
        <w:right w:val="none" w:sz="0" w:space="0" w:color="auto"/>
      </w:divBdr>
    </w:div>
    <w:div w:id="678000625">
      <w:bodyDiv w:val="1"/>
      <w:marLeft w:val="0"/>
      <w:marRight w:val="0"/>
      <w:marTop w:val="0"/>
      <w:marBottom w:val="0"/>
      <w:divBdr>
        <w:top w:val="none" w:sz="0" w:space="0" w:color="auto"/>
        <w:left w:val="none" w:sz="0" w:space="0" w:color="auto"/>
        <w:bottom w:val="none" w:sz="0" w:space="0" w:color="auto"/>
        <w:right w:val="none" w:sz="0" w:space="0" w:color="auto"/>
      </w:divBdr>
    </w:div>
    <w:div w:id="720792338">
      <w:bodyDiv w:val="1"/>
      <w:marLeft w:val="0"/>
      <w:marRight w:val="0"/>
      <w:marTop w:val="0"/>
      <w:marBottom w:val="0"/>
      <w:divBdr>
        <w:top w:val="none" w:sz="0" w:space="0" w:color="auto"/>
        <w:left w:val="none" w:sz="0" w:space="0" w:color="auto"/>
        <w:bottom w:val="none" w:sz="0" w:space="0" w:color="auto"/>
        <w:right w:val="none" w:sz="0" w:space="0" w:color="auto"/>
      </w:divBdr>
      <w:divsChild>
        <w:div w:id="1404914898">
          <w:marLeft w:val="0"/>
          <w:marRight w:val="0"/>
          <w:marTop w:val="0"/>
          <w:marBottom w:val="0"/>
          <w:divBdr>
            <w:top w:val="none" w:sz="0" w:space="0" w:color="auto"/>
            <w:left w:val="none" w:sz="0" w:space="0" w:color="auto"/>
            <w:bottom w:val="none" w:sz="0" w:space="0" w:color="auto"/>
            <w:right w:val="none" w:sz="0" w:space="0" w:color="auto"/>
          </w:divBdr>
        </w:div>
        <w:div w:id="946304504">
          <w:marLeft w:val="0"/>
          <w:marRight w:val="0"/>
          <w:marTop w:val="0"/>
          <w:marBottom w:val="0"/>
          <w:divBdr>
            <w:top w:val="none" w:sz="0" w:space="0" w:color="auto"/>
            <w:left w:val="none" w:sz="0" w:space="0" w:color="auto"/>
            <w:bottom w:val="none" w:sz="0" w:space="0" w:color="auto"/>
            <w:right w:val="none" w:sz="0" w:space="0" w:color="auto"/>
          </w:divBdr>
        </w:div>
        <w:div w:id="1531642826">
          <w:marLeft w:val="0"/>
          <w:marRight w:val="0"/>
          <w:marTop w:val="0"/>
          <w:marBottom w:val="0"/>
          <w:divBdr>
            <w:top w:val="none" w:sz="0" w:space="0" w:color="auto"/>
            <w:left w:val="none" w:sz="0" w:space="0" w:color="auto"/>
            <w:bottom w:val="none" w:sz="0" w:space="0" w:color="auto"/>
            <w:right w:val="none" w:sz="0" w:space="0" w:color="auto"/>
          </w:divBdr>
        </w:div>
        <w:div w:id="1789591897">
          <w:marLeft w:val="0"/>
          <w:marRight w:val="0"/>
          <w:marTop w:val="0"/>
          <w:marBottom w:val="0"/>
          <w:divBdr>
            <w:top w:val="none" w:sz="0" w:space="0" w:color="auto"/>
            <w:left w:val="none" w:sz="0" w:space="0" w:color="auto"/>
            <w:bottom w:val="none" w:sz="0" w:space="0" w:color="auto"/>
            <w:right w:val="none" w:sz="0" w:space="0" w:color="auto"/>
          </w:divBdr>
        </w:div>
        <w:div w:id="1136949583">
          <w:marLeft w:val="0"/>
          <w:marRight w:val="0"/>
          <w:marTop w:val="0"/>
          <w:marBottom w:val="0"/>
          <w:divBdr>
            <w:top w:val="none" w:sz="0" w:space="0" w:color="auto"/>
            <w:left w:val="none" w:sz="0" w:space="0" w:color="auto"/>
            <w:bottom w:val="none" w:sz="0" w:space="0" w:color="auto"/>
            <w:right w:val="none" w:sz="0" w:space="0" w:color="auto"/>
          </w:divBdr>
        </w:div>
        <w:div w:id="2007660474">
          <w:marLeft w:val="0"/>
          <w:marRight w:val="0"/>
          <w:marTop w:val="0"/>
          <w:marBottom w:val="0"/>
          <w:divBdr>
            <w:top w:val="none" w:sz="0" w:space="0" w:color="auto"/>
            <w:left w:val="none" w:sz="0" w:space="0" w:color="auto"/>
            <w:bottom w:val="none" w:sz="0" w:space="0" w:color="auto"/>
            <w:right w:val="none" w:sz="0" w:space="0" w:color="auto"/>
          </w:divBdr>
        </w:div>
        <w:div w:id="1065296361">
          <w:marLeft w:val="0"/>
          <w:marRight w:val="0"/>
          <w:marTop w:val="0"/>
          <w:marBottom w:val="0"/>
          <w:divBdr>
            <w:top w:val="none" w:sz="0" w:space="0" w:color="auto"/>
            <w:left w:val="none" w:sz="0" w:space="0" w:color="auto"/>
            <w:bottom w:val="none" w:sz="0" w:space="0" w:color="auto"/>
            <w:right w:val="none" w:sz="0" w:space="0" w:color="auto"/>
          </w:divBdr>
        </w:div>
        <w:div w:id="77216635">
          <w:marLeft w:val="0"/>
          <w:marRight w:val="0"/>
          <w:marTop w:val="0"/>
          <w:marBottom w:val="0"/>
          <w:divBdr>
            <w:top w:val="none" w:sz="0" w:space="0" w:color="auto"/>
            <w:left w:val="none" w:sz="0" w:space="0" w:color="auto"/>
            <w:bottom w:val="none" w:sz="0" w:space="0" w:color="auto"/>
            <w:right w:val="none" w:sz="0" w:space="0" w:color="auto"/>
          </w:divBdr>
        </w:div>
        <w:div w:id="103696730">
          <w:marLeft w:val="0"/>
          <w:marRight w:val="0"/>
          <w:marTop w:val="0"/>
          <w:marBottom w:val="0"/>
          <w:divBdr>
            <w:top w:val="none" w:sz="0" w:space="0" w:color="auto"/>
            <w:left w:val="none" w:sz="0" w:space="0" w:color="auto"/>
            <w:bottom w:val="none" w:sz="0" w:space="0" w:color="auto"/>
            <w:right w:val="none" w:sz="0" w:space="0" w:color="auto"/>
          </w:divBdr>
        </w:div>
      </w:divsChild>
    </w:div>
    <w:div w:id="728378656">
      <w:bodyDiv w:val="1"/>
      <w:marLeft w:val="0"/>
      <w:marRight w:val="0"/>
      <w:marTop w:val="0"/>
      <w:marBottom w:val="0"/>
      <w:divBdr>
        <w:top w:val="none" w:sz="0" w:space="0" w:color="auto"/>
        <w:left w:val="none" w:sz="0" w:space="0" w:color="auto"/>
        <w:bottom w:val="none" w:sz="0" w:space="0" w:color="auto"/>
        <w:right w:val="none" w:sz="0" w:space="0" w:color="auto"/>
      </w:divBdr>
    </w:div>
    <w:div w:id="739643948">
      <w:bodyDiv w:val="1"/>
      <w:marLeft w:val="0"/>
      <w:marRight w:val="0"/>
      <w:marTop w:val="0"/>
      <w:marBottom w:val="0"/>
      <w:divBdr>
        <w:top w:val="none" w:sz="0" w:space="0" w:color="auto"/>
        <w:left w:val="none" w:sz="0" w:space="0" w:color="auto"/>
        <w:bottom w:val="none" w:sz="0" w:space="0" w:color="auto"/>
        <w:right w:val="none" w:sz="0" w:space="0" w:color="auto"/>
      </w:divBdr>
    </w:div>
    <w:div w:id="751466752">
      <w:bodyDiv w:val="1"/>
      <w:marLeft w:val="0"/>
      <w:marRight w:val="0"/>
      <w:marTop w:val="0"/>
      <w:marBottom w:val="0"/>
      <w:divBdr>
        <w:top w:val="none" w:sz="0" w:space="0" w:color="auto"/>
        <w:left w:val="none" w:sz="0" w:space="0" w:color="auto"/>
        <w:bottom w:val="none" w:sz="0" w:space="0" w:color="auto"/>
        <w:right w:val="none" w:sz="0" w:space="0" w:color="auto"/>
      </w:divBdr>
    </w:div>
    <w:div w:id="775370084">
      <w:bodyDiv w:val="1"/>
      <w:marLeft w:val="0"/>
      <w:marRight w:val="0"/>
      <w:marTop w:val="0"/>
      <w:marBottom w:val="0"/>
      <w:divBdr>
        <w:top w:val="none" w:sz="0" w:space="0" w:color="auto"/>
        <w:left w:val="none" w:sz="0" w:space="0" w:color="auto"/>
        <w:bottom w:val="none" w:sz="0" w:space="0" w:color="auto"/>
        <w:right w:val="none" w:sz="0" w:space="0" w:color="auto"/>
      </w:divBdr>
    </w:div>
    <w:div w:id="811484006">
      <w:bodyDiv w:val="1"/>
      <w:marLeft w:val="0"/>
      <w:marRight w:val="0"/>
      <w:marTop w:val="0"/>
      <w:marBottom w:val="0"/>
      <w:divBdr>
        <w:top w:val="none" w:sz="0" w:space="0" w:color="auto"/>
        <w:left w:val="none" w:sz="0" w:space="0" w:color="auto"/>
        <w:bottom w:val="none" w:sz="0" w:space="0" w:color="auto"/>
        <w:right w:val="none" w:sz="0" w:space="0" w:color="auto"/>
      </w:divBdr>
    </w:div>
    <w:div w:id="813520473">
      <w:bodyDiv w:val="1"/>
      <w:marLeft w:val="0"/>
      <w:marRight w:val="0"/>
      <w:marTop w:val="0"/>
      <w:marBottom w:val="0"/>
      <w:divBdr>
        <w:top w:val="none" w:sz="0" w:space="0" w:color="auto"/>
        <w:left w:val="none" w:sz="0" w:space="0" w:color="auto"/>
        <w:bottom w:val="none" w:sz="0" w:space="0" w:color="auto"/>
        <w:right w:val="none" w:sz="0" w:space="0" w:color="auto"/>
      </w:divBdr>
    </w:div>
    <w:div w:id="823818954">
      <w:bodyDiv w:val="1"/>
      <w:marLeft w:val="0"/>
      <w:marRight w:val="0"/>
      <w:marTop w:val="0"/>
      <w:marBottom w:val="0"/>
      <w:divBdr>
        <w:top w:val="none" w:sz="0" w:space="0" w:color="auto"/>
        <w:left w:val="none" w:sz="0" w:space="0" w:color="auto"/>
        <w:bottom w:val="none" w:sz="0" w:space="0" w:color="auto"/>
        <w:right w:val="none" w:sz="0" w:space="0" w:color="auto"/>
      </w:divBdr>
    </w:div>
    <w:div w:id="837768252">
      <w:bodyDiv w:val="1"/>
      <w:marLeft w:val="0"/>
      <w:marRight w:val="0"/>
      <w:marTop w:val="0"/>
      <w:marBottom w:val="0"/>
      <w:divBdr>
        <w:top w:val="none" w:sz="0" w:space="0" w:color="auto"/>
        <w:left w:val="none" w:sz="0" w:space="0" w:color="auto"/>
        <w:bottom w:val="none" w:sz="0" w:space="0" w:color="auto"/>
        <w:right w:val="none" w:sz="0" w:space="0" w:color="auto"/>
      </w:divBdr>
    </w:div>
    <w:div w:id="853612579">
      <w:bodyDiv w:val="1"/>
      <w:marLeft w:val="0"/>
      <w:marRight w:val="0"/>
      <w:marTop w:val="0"/>
      <w:marBottom w:val="0"/>
      <w:divBdr>
        <w:top w:val="none" w:sz="0" w:space="0" w:color="auto"/>
        <w:left w:val="none" w:sz="0" w:space="0" w:color="auto"/>
        <w:bottom w:val="none" w:sz="0" w:space="0" w:color="auto"/>
        <w:right w:val="none" w:sz="0" w:space="0" w:color="auto"/>
      </w:divBdr>
    </w:div>
    <w:div w:id="875433135">
      <w:bodyDiv w:val="1"/>
      <w:marLeft w:val="0"/>
      <w:marRight w:val="0"/>
      <w:marTop w:val="0"/>
      <w:marBottom w:val="0"/>
      <w:divBdr>
        <w:top w:val="none" w:sz="0" w:space="0" w:color="auto"/>
        <w:left w:val="none" w:sz="0" w:space="0" w:color="auto"/>
        <w:bottom w:val="none" w:sz="0" w:space="0" w:color="auto"/>
        <w:right w:val="none" w:sz="0" w:space="0" w:color="auto"/>
      </w:divBdr>
      <w:divsChild>
        <w:div w:id="1641617157">
          <w:marLeft w:val="0"/>
          <w:marRight w:val="0"/>
          <w:marTop w:val="0"/>
          <w:marBottom w:val="0"/>
          <w:divBdr>
            <w:top w:val="none" w:sz="0" w:space="0" w:color="auto"/>
            <w:left w:val="none" w:sz="0" w:space="0" w:color="auto"/>
            <w:bottom w:val="none" w:sz="0" w:space="0" w:color="auto"/>
            <w:right w:val="none" w:sz="0" w:space="0" w:color="auto"/>
          </w:divBdr>
        </w:div>
        <w:div w:id="706219742">
          <w:marLeft w:val="0"/>
          <w:marRight w:val="0"/>
          <w:marTop w:val="0"/>
          <w:marBottom w:val="0"/>
          <w:divBdr>
            <w:top w:val="none" w:sz="0" w:space="0" w:color="auto"/>
            <w:left w:val="none" w:sz="0" w:space="0" w:color="auto"/>
            <w:bottom w:val="none" w:sz="0" w:space="0" w:color="auto"/>
            <w:right w:val="none" w:sz="0" w:space="0" w:color="auto"/>
          </w:divBdr>
        </w:div>
        <w:div w:id="1819229409">
          <w:marLeft w:val="0"/>
          <w:marRight w:val="0"/>
          <w:marTop w:val="0"/>
          <w:marBottom w:val="0"/>
          <w:divBdr>
            <w:top w:val="none" w:sz="0" w:space="0" w:color="auto"/>
            <w:left w:val="none" w:sz="0" w:space="0" w:color="auto"/>
            <w:bottom w:val="none" w:sz="0" w:space="0" w:color="auto"/>
            <w:right w:val="none" w:sz="0" w:space="0" w:color="auto"/>
          </w:divBdr>
        </w:div>
        <w:div w:id="202328796">
          <w:marLeft w:val="0"/>
          <w:marRight w:val="0"/>
          <w:marTop w:val="0"/>
          <w:marBottom w:val="0"/>
          <w:divBdr>
            <w:top w:val="none" w:sz="0" w:space="0" w:color="auto"/>
            <w:left w:val="none" w:sz="0" w:space="0" w:color="auto"/>
            <w:bottom w:val="none" w:sz="0" w:space="0" w:color="auto"/>
            <w:right w:val="none" w:sz="0" w:space="0" w:color="auto"/>
          </w:divBdr>
        </w:div>
        <w:div w:id="36661745">
          <w:marLeft w:val="0"/>
          <w:marRight w:val="0"/>
          <w:marTop w:val="0"/>
          <w:marBottom w:val="0"/>
          <w:divBdr>
            <w:top w:val="none" w:sz="0" w:space="0" w:color="auto"/>
            <w:left w:val="none" w:sz="0" w:space="0" w:color="auto"/>
            <w:bottom w:val="none" w:sz="0" w:space="0" w:color="auto"/>
            <w:right w:val="none" w:sz="0" w:space="0" w:color="auto"/>
          </w:divBdr>
        </w:div>
        <w:div w:id="1637947984">
          <w:marLeft w:val="0"/>
          <w:marRight w:val="0"/>
          <w:marTop w:val="0"/>
          <w:marBottom w:val="0"/>
          <w:divBdr>
            <w:top w:val="none" w:sz="0" w:space="0" w:color="auto"/>
            <w:left w:val="none" w:sz="0" w:space="0" w:color="auto"/>
            <w:bottom w:val="none" w:sz="0" w:space="0" w:color="auto"/>
            <w:right w:val="none" w:sz="0" w:space="0" w:color="auto"/>
          </w:divBdr>
        </w:div>
        <w:div w:id="2112507114">
          <w:marLeft w:val="0"/>
          <w:marRight w:val="0"/>
          <w:marTop w:val="0"/>
          <w:marBottom w:val="0"/>
          <w:divBdr>
            <w:top w:val="none" w:sz="0" w:space="0" w:color="auto"/>
            <w:left w:val="none" w:sz="0" w:space="0" w:color="auto"/>
            <w:bottom w:val="none" w:sz="0" w:space="0" w:color="auto"/>
            <w:right w:val="none" w:sz="0" w:space="0" w:color="auto"/>
          </w:divBdr>
        </w:div>
        <w:div w:id="1375080944">
          <w:marLeft w:val="0"/>
          <w:marRight w:val="0"/>
          <w:marTop w:val="0"/>
          <w:marBottom w:val="0"/>
          <w:divBdr>
            <w:top w:val="none" w:sz="0" w:space="0" w:color="auto"/>
            <w:left w:val="none" w:sz="0" w:space="0" w:color="auto"/>
            <w:bottom w:val="none" w:sz="0" w:space="0" w:color="auto"/>
            <w:right w:val="none" w:sz="0" w:space="0" w:color="auto"/>
          </w:divBdr>
        </w:div>
      </w:divsChild>
    </w:div>
    <w:div w:id="901914218">
      <w:bodyDiv w:val="1"/>
      <w:marLeft w:val="0"/>
      <w:marRight w:val="0"/>
      <w:marTop w:val="0"/>
      <w:marBottom w:val="0"/>
      <w:divBdr>
        <w:top w:val="none" w:sz="0" w:space="0" w:color="auto"/>
        <w:left w:val="none" w:sz="0" w:space="0" w:color="auto"/>
        <w:bottom w:val="none" w:sz="0" w:space="0" w:color="auto"/>
        <w:right w:val="none" w:sz="0" w:space="0" w:color="auto"/>
      </w:divBdr>
      <w:divsChild>
        <w:div w:id="1449356050">
          <w:marLeft w:val="0"/>
          <w:marRight w:val="0"/>
          <w:marTop w:val="0"/>
          <w:marBottom w:val="0"/>
          <w:divBdr>
            <w:top w:val="none" w:sz="0" w:space="0" w:color="auto"/>
            <w:left w:val="none" w:sz="0" w:space="0" w:color="auto"/>
            <w:bottom w:val="none" w:sz="0" w:space="0" w:color="auto"/>
            <w:right w:val="none" w:sz="0" w:space="0" w:color="auto"/>
          </w:divBdr>
          <w:divsChild>
            <w:div w:id="685257607">
              <w:marLeft w:val="0"/>
              <w:marRight w:val="0"/>
              <w:marTop w:val="0"/>
              <w:marBottom w:val="0"/>
              <w:divBdr>
                <w:top w:val="none" w:sz="0" w:space="0" w:color="auto"/>
                <w:left w:val="none" w:sz="0" w:space="0" w:color="auto"/>
                <w:bottom w:val="none" w:sz="0" w:space="0" w:color="auto"/>
                <w:right w:val="none" w:sz="0" w:space="0" w:color="auto"/>
              </w:divBdr>
            </w:div>
            <w:div w:id="1377004211">
              <w:marLeft w:val="0"/>
              <w:marRight w:val="0"/>
              <w:marTop w:val="0"/>
              <w:marBottom w:val="0"/>
              <w:divBdr>
                <w:top w:val="none" w:sz="0" w:space="0" w:color="auto"/>
                <w:left w:val="none" w:sz="0" w:space="0" w:color="auto"/>
                <w:bottom w:val="none" w:sz="0" w:space="0" w:color="auto"/>
                <w:right w:val="none" w:sz="0" w:space="0" w:color="auto"/>
              </w:divBdr>
            </w:div>
            <w:div w:id="5944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404317">
      <w:bodyDiv w:val="1"/>
      <w:marLeft w:val="0"/>
      <w:marRight w:val="0"/>
      <w:marTop w:val="0"/>
      <w:marBottom w:val="0"/>
      <w:divBdr>
        <w:top w:val="none" w:sz="0" w:space="0" w:color="auto"/>
        <w:left w:val="none" w:sz="0" w:space="0" w:color="auto"/>
        <w:bottom w:val="none" w:sz="0" w:space="0" w:color="auto"/>
        <w:right w:val="none" w:sz="0" w:space="0" w:color="auto"/>
      </w:divBdr>
      <w:divsChild>
        <w:div w:id="421949486">
          <w:marLeft w:val="0"/>
          <w:marRight w:val="0"/>
          <w:marTop w:val="0"/>
          <w:marBottom w:val="0"/>
          <w:divBdr>
            <w:top w:val="none" w:sz="0" w:space="0" w:color="auto"/>
            <w:left w:val="none" w:sz="0" w:space="0" w:color="auto"/>
            <w:bottom w:val="none" w:sz="0" w:space="0" w:color="auto"/>
            <w:right w:val="none" w:sz="0" w:space="0" w:color="auto"/>
          </w:divBdr>
        </w:div>
        <w:div w:id="988171999">
          <w:marLeft w:val="0"/>
          <w:marRight w:val="0"/>
          <w:marTop w:val="0"/>
          <w:marBottom w:val="0"/>
          <w:divBdr>
            <w:top w:val="none" w:sz="0" w:space="0" w:color="auto"/>
            <w:left w:val="none" w:sz="0" w:space="0" w:color="auto"/>
            <w:bottom w:val="none" w:sz="0" w:space="0" w:color="auto"/>
            <w:right w:val="none" w:sz="0" w:space="0" w:color="auto"/>
          </w:divBdr>
        </w:div>
        <w:div w:id="1398892404">
          <w:marLeft w:val="0"/>
          <w:marRight w:val="0"/>
          <w:marTop w:val="0"/>
          <w:marBottom w:val="0"/>
          <w:divBdr>
            <w:top w:val="none" w:sz="0" w:space="0" w:color="auto"/>
            <w:left w:val="none" w:sz="0" w:space="0" w:color="auto"/>
            <w:bottom w:val="none" w:sz="0" w:space="0" w:color="auto"/>
            <w:right w:val="none" w:sz="0" w:space="0" w:color="auto"/>
          </w:divBdr>
        </w:div>
        <w:div w:id="1656835705">
          <w:marLeft w:val="0"/>
          <w:marRight w:val="0"/>
          <w:marTop w:val="0"/>
          <w:marBottom w:val="0"/>
          <w:divBdr>
            <w:top w:val="none" w:sz="0" w:space="0" w:color="auto"/>
            <w:left w:val="none" w:sz="0" w:space="0" w:color="auto"/>
            <w:bottom w:val="none" w:sz="0" w:space="0" w:color="auto"/>
            <w:right w:val="none" w:sz="0" w:space="0" w:color="auto"/>
          </w:divBdr>
        </w:div>
        <w:div w:id="663120110">
          <w:marLeft w:val="0"/>
          <w:marRight w:val="0"/>
          <w:marTop w:val="0"/>
          <w:marBottom w:val="0"/>
          <w:divBdr>
            <w:top w:val="none" w:sz="0" w:space="0" w:color="auto"/>
            <w:left w:val="none" w:sz="0" w:space="0" w:color="auto"/>
            <w:bottom w:val="none" w:sz="0" w:space="0" w:color="auto"/>
            <w:right w:val="none" w:sz="0" w:space="0" w:color="auto"/>
          </w:divBdr>
        </w:div>
        <w:div w:id="337120712">
          <w:marLeft w:val="0"/>
          <w:marRight w:val="0"/>
          <w:marTop w:val="0"/>
          <w:marBottom w:val="0"/>
          <w:divBdr>
            <w:top w:val="none" w:sz="0" w:space="0" w:color="auto"/>
            <w:left w:val="none" w:sz="0" w:space="0" w:color="auto"/>
            <w:bottom w:val="none" w:sz="0" w:space="0" w:color="auto"/>
            <w:right w:val="none" w:sz="0" w:space="0" w:color="auto"/>
          </w:divBdr>
        </w:div>
        <w:div w:id="769161615">
          <w:marLeft w:val="0"/>
          <w:marRight w:val="0"/>
          <w:marTop w:val="0"/>
          <w:marBottom w:val="0"/>
          <w:divBdr>
            <w:top w:val="none" w:sz="0" w:space="0" w:color="auto"/>
            <w:left w:val="none" w:sz="0" w:space="0" w:color="auto"/>
            <w:bottom w:val="none" w:sz="0" w:space="0" w:color="auto"/>
            <w:right w:val="none" w:sz="0" w:space="0" w:color="auto"/>
          </w:divBdr>
        </w:div>
        <w:div w:id="333535170">
          <w:marLeft w:val="0"/>
          <w:marRight w:val="0"/>
          <w:marTop w:val="0"/>
          <w:marBottom w:val="0"/>
          <w:divBdr>
            <w:top w:val="none" w:sz="0" w:space="0" w:color="auto"/>
            <w:left w:val="none" w:sz="0" w:space="0" w:color="auto"/>
            <w:bottom w:val="none" w:sz="0" w:space="0" w:color="auto"/>
            <w:right w:val="none" w:sz="0" w:space="0" w:color="auto"/>
          </w:divBdr>
        </w:div>
        <w:div w:id="1435436157">
          <w:marLeft w:val="0"/>
          <w:marRight w:val="0"/>
          <w:marTop w:val="0"/>
          <w:marBottom w:val="0"/>
          <w:divBdr>
            <w:top w:val="none" w:sz="0" w:space="0" w:color="auto"/>
            <w:left w:val="none" w:sz="0" w:space="0" w:color="auto"/>
            <w:bottom w:val="none" w:sz="0" w:space="0" w:color="auto"/>
            <w:right w:val="none" w:sz="0" w:space="0" w:color="auto"/>
          </w:divBdr>
        </w:div>
      </w:divsChild>
    </w:div>
    <w:div w:id="1040978044">
      <w:bodyDiv w:val="1"/>
      <w:marLeft w:val="0"/>
      <w:marRight w:val="0"/>
      <w:marTop w:val="0"/>
      <w:marBottom w:val="0"/>
      <w:divBdr>
        <w:top w:val="none" w:sz="0" w:space="0" w:color="auto"/>
        <w:left w:val="none" w:sz="0" w:space="0" w:color="auto"/>
        <w:bottom w:val="none" w:sz="0" w:space="0" w:color="auto"/>
        <w:right w:val="none" w:sz="0" w:space="0" w:color="auto"/>
      </w:divBdr>
    </w:div>
    <w:div w:id="1045719214">
      <w:bodyDiv w:val="1"/>
      <w:marLeft w:val="0"/>
      <w:marRight w:val="0"/>
      <w:marTop w:val="0"/>
      <w:marBottom w:val="0"/>
      <w:divBdr>
        <w:top w:val="none" w:sz="0" w:space="0" w:color="auto"/>
        <w:left w:val="none" w:sz="0" w:space="0" w:color="auto"/>
        <w:bottom w:val="none" w:sz="0" w:space="0" w:color="auto"/>
        <w:right w:val="none" w:sz="0" w:space="0" w:color="auto"/>
      </w:divBdr>
    </w:div>
    <w:div w:id="1047728335">
      <w:bodyDiv w:val="1"/>
      <w:marLeft w:val="0"/>
      <w:marRight w:val="0"/>
      <w:marTop w:val="0"/>
      <w:marBottom w:val="0"/>
      <w:divBdr>
        <w:top w:val="none" w:sz="0" w:space="0" w:color="auto"/>
        <w:left w:val="none" w:sz="0" w:space="0" w:color="auto"/>
        <w:bottom w:val="none" w:sz="0" w:space="0" w:color="auto"/>
        <w:right w:val="none" w:sz="0" w:space="0" w:color="auto"/>
      </w:divBdr>
    </w:div>
    <w:div w:id="1049770022">
      <w:bodyDiv w:val="1"/>
      <w:marLeft w:val="0"/>
      <w:marRight w:val="0"/>
      <w:marTop w:val="0"/>
      <w:marBottom w:val="0"/>
      <w:divBdr>
        <w:top w:val="none" w:sz="0" w:space="0" w:color="auto"/>
        <w:left w:val="none" w:sz="0" w:space="0" w:color="auto"/>
        <w:bottom w:val="none" w:sz="0" w:space="0" w:color="auto"/>
        <w:right w:val="none" w:sz="0" w:space="0" w:color="auto"/>
      </w:divBdr>
    </w:div>
    <w:div w:id="1062414001">
      <w:bodyDiv w:val="1"/>
      <w:marLeft w:val="0"/>
      <w:marRight w:val="0"/>
      <w:marTop w:val="0"/>
      <w:marBottom w:val="0"/>
      <w:divBdr>
        <w:top w:val="none" w:sz="0" w:space="0" w:color="auto"/>
        <w:left w:val="none" w:sz="0" w:space="0" w:color="auto"/>
        <w:bottom w:val="none" w:sz="0" w:space="0" w:color="auto"/>
        <w:right w:val="none" w:sz="0" w:space="0" w:color="auto"/>
      </w:divBdr>
    </w:div>
    <w:div w:id="1115098974">
      <w:bodyDiv w:val="1"/>
      <w:marLeft w:val="0"/>
      <w:marRight w:val="0"/>
      <w:marTop w:val="0"/>
      <w:marBottom w:val="0"/>
      <w:divBdr>
        <w:top w:val="none" w:sz="0" w:space="0" w:color="auto"/>
        <w:left w:val="none" w:sz="0" w:space="0" w:color="auto"/>
        <w:bottom w:val="none" w:sz="0" w:space="0" w:color="auto"/>
        <w:right w:val="none" w:sz="0" w:space="0" w:color="auto"/>
      </w:divBdr>
      <w:divsChild>
        <w:div w:id="1606186963">
          <w:marLeft w:val="0"/>
          <w:marRight w:val="0"/>
          <w:marTop w:val="0"/>
          <w:marBottom w:val="0"/>
          <w:divBdr>
            <w:top w:val="none" w:sz="0" w:space="0" w:color="auto"/>
            <w:left w:val="none" w:sz="0" w:space="0" w:color="auto"/>
            <w:bottom w:val="none" w:sz="0" w:space="0" w:color="auto"/>
            <w:right w:val="none" w:sz="0" w:space="0" w:color="auto"/>
          </w:divBdr>
        </w:div>
        <w:div w:id="1944604917">
          <w:marLeft w:val="0"/>
          <w:marRight w:val="0"/>
          <w:marTop w:val="0"/>
          <w:marBottom w:val="0"/>
          <w:divBdr>
            <w:top w:val="none" w:sz="0" w:space="0" w:color="auto"/>
            <w:left w:val="none" w:sz="0" w:space="0" w:color="auto"/>
            <w:bottom w:val="none" w:sz="0" w:space="0" w:color="auto"/>
            <w:right w:val="none" w:sz="0" w:space="0" w:color="auto"/>
          </w:divBdr>
        </w:div>
        <w:div w:id="1595943494">
          <w:marLeft w:val="0"/>
          <w:marRight w:val="0"/>
          <w:marTop w:val="0"/>
          <w:marBottom w:val="0"/>
          <w:divBdr>
            <w:top w:val="none" w:sz="0" w:space="0" w:color="auto"/>
            <w:left w:val="none" w:sz="0" w:space="0" w:color="auto"/>
            <w:bottom w:val="none" w:sz="0" w:space="0" w:color="auto"/>
            <w:right w:val="none" w:sz="0" w:space="0" w:color="auto"/>
          </w:divBdr>
        </w:div>
        <w:div w:id="1326862918">
          <w:marLeft w:val="0"/>
          <w:marRight w:val="0"/>
          <w:marTop w:val="0"/>
          <w:marBottom w:val="0"/>
          <w:divBdr>
            <w:top w:val="none" w:sz="0" w:space="0" w:color="auto"/>
            <w:left w:val="none" w:sz="0" w:space="0" w:color="auto"/>
            <w:bottom w:val="none" w:sz="0" w:space="0" w:color="auto"/>
            <w:right w:val="none" w:sz="0" w:space="0" w:color="auto"/>
          </w:divBdr>
        </w:div>
        <w:div w:id="1691645054">
          <w:marLeft w:val="0"/>
          <w:marRight w:val="0"/>
          <w:marTop w:val="0"/>
          <w:marBottom w:val="0"/>
          <w:divBdr>
            <w:top w:val="none" w:sz="0" w:space="0" w:color="auto"/>
            <w:left w:val="none" w:sz="0" w:space="0" w:color="auto"/>
            <w:bottom w:val="none" w:sz="0" w:space="0" w:color="auto"/>
            <w:right w:val="none" w:sz="0" w:space="0" w:color="auto"/>
          </w:divBdr>
        </w:div>
        <w:div w:id="802383976">
          <w:marLeft w:val="0"/>
          <w:marRight w:val="0"/>
          <w:marTop w:val="0"/>
          <w:marBottom w:val="0"/>
          <w:divBdr>
            <w:top w:val="none" w:sz="0" w:space="0" w:color="auto"/>
            <w:left w:val="none" w:sz="0" w:space="0" w:color="auto"/>
            <w:bottom w:val="none" w:sz="0" w:space="0" w:color="auto"/>
            <w:right w:val="none" w:sz="0" w:space="0" w:color="auto"/>
          </w:divBdr>
        </w:div>
        <w:div w:id="69428379">
          <w:marLeft w:val="0"/>
          <w:marRight w:val="0"/>
          <w:marTop w:val="0"/>
          <w:marBottom w:val="0"/>
          <w:divBdr>
            <w:top w:val="none" w:sz="0" w:space="0" w:color="auto"/>
            <w:left w:val="none" w:sz="0" w:space="0" w:color="auto"/>
            <w:bottom w:val="none" w:sz="0" w:space="0" w:color="auto"/>
            <w:right w:val="none" w:sz="0" w:space="0" w:color="auto"/>
          </w:divBdr>
        </w:div>
        <w:div w:id="970478587">
          <w:marLeft w:val="0"/>
          <w:marRight w:val="0"/>
          <w:marTop w:val="0"/>
          <w:marBottom w:val="0"/>
          <w:divBdr>
            <w:top w:val="none" w:sz="0" w:space="0" w:color="auto"/>
            <w:left w:val="none" w:sz="0" w:space="0" w:color="auto"/>
            <w:bottom w:val="none" w:sz="0" w:space="0" w:color="auto"/>
            <w:right w:val="none" w:sz="0" w:space="0" w:color="auto"/>
          </w:divBdr>
        </w:div>
        <w:div w:id="1502623516">
          <w:marLeft w:val="0"/>
          <w:marRight w:val="0"/>
          <w:marTop w:val="0"/>
          <w:marBottom w:val="0"/>
          <w:divBdr>
            <w:top w:val="none" w:sz="0" w:space="0" w:color="auto"/>
            <w:left w:val="none" w:sz="0" w:space="0" w:color="auto"/>
            <w:bottom w:val="none" w:sz="0" w:space="0" w:color="auto"/>
            <w:right w:val="none" w:sz="0" w:space="0" w:color="auto"/>
          </w:divBdr>
        </w:div>
      </w:divsChild>
    </w:div>
    <w:div w:id="1176261641">
      <w:bodyDiv w:val="1"/>
      <w:marLeft w:val="0"/>
      <w:marRight w:val="0"/>
      <w:marTop w:val="0"/>
      <w:marBottom w:val="0"/>
      <w:divBdr>
        <w:top w:val="none" w:sz="0" w:space="0" w:color="auto"/>
        <w:left w:val="none" w:sz="0" w:space="0" w:color="auto"/>
        <w:bottom w:val="none" w:sz="0" w:space="0" w:color="auto"/>
        <w:right w:val="none" w:sz="0" w:space="0" w:color="auto"/>
      </w:divBdr>
    </w:div>
    <w:div w:id="1181434909">
      <w:bodyDiv w:val="1"/>
      <w:marLeft w:val="0"/>
      <w:marRight w:val="0"/>
      <w:marTop w:val="0"/>
      <w:marBottom w:val="0"/>
      <w:divBdr>
        <w:top w:val="none" w:sz="0" w:space="0" w:color="auto"/>
        <w:left w:val="none" w:sz="0" w:space="0" w:color="auto"/>
        <w:bottom w:val="none" w:sz="0" w:space="0" w:color="auto"/>
        <w:right w:val="none" w:sz="0" w:space="0" w:color="auto"/>
      </w:divBdr>
    </w:div>
    <w:div w:id="1185708398">
      <w:bodyDiv w:val="1"/>
      <w:marLeft w:val="0"/>
      <w:marRight w:val="0"/>
      <w:marTop w:val="0"/>
      <w:marBottom w:val="0"/>
      <w:divBdr>
        <w:top w:val="none" w:sz="0" w:space="0" w:color="auto"/>
        <w:left w:val="none" w:sz="0" w:space="0" w:color="auto"/>
        <w:bottom w:val="none" w:sz="0" w:space="0" w:color="auto"/>
        <w:right w:val="none" w:sz="0" w:space="0" w:color="auto"/>
      </w:divBdr>
    </w:div>
    <w:div w:id="1189225038">
      <w:bodyDiv w:val="1"/>
      <w:marLeft w:val="0"/>
      <w:marRight w:val="0"/>
      <w:marTop w:val="0"/>
      <w:marBottom w:val="0"/>
      <w:divBdr>
        <w:top w:val="none" w:sz="0" w:space="0" w:color="auto"/>
        <w:left w:val="none" w:sz="0" w:space="0" w:color="auto"/>
        <w:bottom w:val="none" w:sz="0" w:space="0" w:color="auto"/>
        <w:right w:val="none" w:sz="0" w:space="0" w:color="auto"/>
      </w:divBdr>
    </w:div>
    <w:div w:id="1189754339">
      <w:bodyDiv w:val="1"/>
      <w:marLeft w:val="0"/>
      <w:marRight w:val="0"/>
      <w:marTop w:val="0"/>
      <w:marBottom w:val="0"/>
      <w:divBdr>
        <w:top w:val="none" w:sz="0" w:space="0" w:color="auto"/>
        <w:left w:val="none" w:sz="0" w:space="0" w:color="auto"/>
        <w:bottom w:val="none" w:sz="0" w:space="0" w:color="auto"/>
        <w:right w:val="none" w:sz="0" w:space="0" w:color="auto"/>
      </w:divBdr>
    </w:div>
    <w:div w:id="1339188442">
      <w:bodyDiv w:val="1"/>
      <w:marLeft w:val="0"/>
      <w:marRight w:val="0"/>
      <w:marTop w:val="0"/>
      <w:marBottom w:val="0"/>
      <w:divBdr>
        <w:top w:val="none" w:sz="0" w:space="0" w:color="auto"/>
        <w:left w:val="none" w:sz="0" w:space="0" w:color="auto"/>
        <w:bottom w:val="none" w:sz="0" w:space="0" w:color="auto"/>
        <w:right w:val="none" w:sz="0" w:space="0" w:color="auto"/>
      </w:divBdr>
    </w:div>
    <w:div w:id="1348823894">
      <w:bodyDiv w:val="1"/>
      <w:marLeft w:val="0"/>
      <w:marRight w:val="0"/>
      <w:marTop w:val="0"/>
      <w:marBottom w:val="0"/>
      <w:divBdr>
        <w:top w:val="none" w:sz="0" w:space="0" w:color="auto"/>
        <w:left w:val="none" w:sz="0" w:space="0" w:color="auto"/>
        <w:bottom w:val="none" w:sz="0" w:space="0" w:color="auto"/>
        <w:right w:val="none" w:sz="0" w:space="0" w:color="auto"/>
      </w:divBdr>
    </w:div>
    <w:div w:id="1359575602">
      <w:bodyDiv w:val="1"/>
      <w:marLeft w:val="0"/>
      <w:marRight w:val="0"/>
      <w:marTop w:val="0"/>
      <w:marBottom w:val="0"/>
      <w:divBdr>
        <w:top w:val="none" w:sz="0" w:space="0" w:color="auto"/>
        <w:left w:val="none" w:sz="0" w:space="0" w:color="auto"/>
        <w:bottom w:val="none" w:sz="0" w:space="0" w:color="auto"/>
        <w:right w:val="none" w:sz="0" w:space="0" w:color="auto"/>
      </w:divBdr>
    </w:div>
    <w:div w:id="1374576520">
      <w:bodyDiv w:val="1"/>
      <w:marLeft w:val="0"/>
      <w:marRight w:val="0"/>
      <w:marTop w:val="0"/>
      <w:marBottom w:val="0"/>
      <w:divBdr>
        <w:top w:val="none" w:sz="0" w:space="0" w:color="auto"/>
        <w:left w:val="none" w:sz="0" w:space="0" w:color="auto"/>
        <w:bottom w:val="none" w:sz="0" w:space="0" w:color="auto"/>
        <w:right w:val="none" w:sz="0" w:space="0" w:color="auto"/>
      </w:divBdr>
    </w:div>
    <w:div w:id="1408728114">
      <w:bodyDiv w:val="1"/>
      <w:marLeft w:val="0"/>
      <w:marRight w:val="0"/>
      <w:marTop w:val="0"/>
      <w:marBottom w:val="0"/>
      <w:divBdr>
        <w:top w:val="none" w:sz="0" w:space="0" w:color="auto"/>
        <w:left w:val="none" w:sz="0" w:space="0" w:color="auto"/>
        <w:bottom w:val="none" w:sz="0" w:space="0" w:color="auto"/>
        <w:right w:val="none" w:sz="0" w:space="0" w:color="auto"/>
      </w:divBdr>
    </w:div>
    <w:div w:id="1515805340">
      <w:bodyDiv w:val="1"/>
      <w:marLeft w:val="0"/>
      <w:marRight w:val="0"/>
      <w:marTop w:val="0"/>
      <w:marBottom w:val="0"/>
      <w:divBdr>
        <w:top w:val="none" w:sz="0" w:space="0" w:color="auto"/>
        <w:left w:val="none" w:sz="0" w:space="0" w:color="auto"/>
        <w:bottom w:val="none" w:sz="0" w:space="0" w:color="auto"/>
        <w:right w:val="none" w:sz="0" w:space="0" w:color="auto"/>
      </w:divBdr>
    </w:div>
    <w:div w:id="1536308401">
      <w:bodyDiv w:val="1"/>
      <w:marLeft w:val="0"/>
      <w:marRight w:val="0"/>
      <w:marTop w:val="0"/>
      <w:marBottom w:val="0"/>
      <w:divBdr>
        <w:top w:val="none" w:sz="0" w:space="0" w:color="auto"/>
        <w:left w:val="none" w:sz="0" w:space="0" w:color="auto"/>
        <w:bottom w:val="none" w:sz="0" w:space="0" w:color="auto"/>
        <w:right w:val="none" w:sz="0" w:space="0" w:color="auto"/>
      </w:divBdr>
    </w:div>
    <w:div w:id="1577058721">
      <w:bodyDiv w:val="1"/>
      <w:marLeft w:val="0"/>
      <w:marRight w:val="0"/>
      <w:marTop w:val="0"/>
      <w:marBottom w:val="0"/>
      <w:divBdr>
        <w:top w:val="none" w:sz="0" w:space="0" w:color="auto"/>
        <w:left w:val="none" w:sz="0" w:space="0" w:color="auto"/>
        <w:bottom w:val="none" w:sz="0" w:space="0" w:color="auto"/>
        <w:right w:val="none" w:sz="0" w:space="0" w:color="auto"/>
      </w:divBdr>
    </w:div>
    <w:div w:id="1661301921">
      <w:bodyDiv w:val="1"/>
      <w:marLeft w:val="0"/>
      <w:marRight w:val="0"/>
      <w:marTop w:val="0"/>
      <w:marBottom w:val="0"/>
      <w:divBdr>
        <w:top w:val="none" w:sz="0" w:space="0" w:color="auto"/>
        <w:left w:val="none" w:sz="0" w:space="0" w:color="auto"/>
        <w:bottom w:val="none" w:sz="0" w:space="0" w:color="auto"/>
        <w:right w:val="none" w:sz="0" w:space="0" w:color="auto"/>
      </w:divBdr>
    </w:div>
    <w:div w:id="1742215063">
      <w:bodyDiv w:val="1"/>
      <w:marLeft w:val="0"/>
      <w:marRight w:val="0"/>
      <w:marTop w:val="0"/>
      <w:marBottom w:val="0"/>
      <w:divBdr>
        <w:top w:val="none" w:sz="0" w:space="0" w:color="auto"/>
        <w:left w:val="none" w:sz="0" w:space="0" w:color="auto"/>
        <w:bottom w:val="none" w:sz="0" w:space="0" w:color="auto"/>
        <w:right w:val="none" w:sz="0" w:space="0" w:color="auto"/>
      </w:divBdr>
    </w:div>
    <w:div w:id="1873959374">
      <w:bodyDiv w:val="1"/>
      <w:marLeft w:val="0"/>
      <w:marRight w:val="0"/>
      <w:marTop w:val="0"/>
      <w:marBottom w:val="0"/>
      <w:divBdr>
        <w:top w:val="none" w:sz="0" w:space="0" w:color="auto"/>
        <w:left w:val="none" w:sz="0" w:space="0" w:color="auto"/>
        <w:bottom w:val="none" w:sz="0" w:space="0" w:color="auto"/>
        <w:right w:val="none" w:sz="0" w:space="0" w:color="auto"/>
      </w:divBdr>
    </w:div>
    <w:div w:id="1877162100">
      <w:bodyDiv w:val="1"/>
      <w:marLeft w:val="0"/>
      <w:marRight w:val="0"/>
      <w:marTop w:val="0"/>
      <w:marBottom w:val="0"/>
      <w:divBdr>
        <w:top w:val="none" w:sz="0" w:space="0" w:color="auto"/>
        <w:left w:val="none" w:sz="0" w:space="0" w:color="auto"/>
        <w:bottom w:val="none" w:sz="0" w:space="0" w:color="auto"/>
        <w:right w:val="none" w:sz="0" w:space="0" w:color="auto"/>
      </w:divBdr>
    </w:div>
    <w:div w:id="1894468236">
      <w:bodyDiv w:val="1"/>
      <w:marLeft w:val="0"/>
      <w:marRight w:val="0"/>
      <w:marTop w:val="0"/>
      <w:marBottom w:val="0"/>
      <w:divBdr>
        <w:top w:val="none" w:sz="0" w:space="0" w:color="auto"/>
        <w:left w:val="none" w:sz="0" w:space="0" w:color="auto"/>
        <w:bottom w:val="none" w:sz="0" w:space="0" w:color="auto"/>
        <w:right w:val="none" w:sz="0" w:space="0" w:color="auto"/>
      </w:divBdr>
    </w:div>
    <w:div w:id="1912620656">
      <w:bodyDiv w:val="1"/>
      <w:marLeft w:val="0"/>
      <w:marRight w:val="0"/>
      <w:marTop w:val="0"/>
      <w:marBottom w:val="0"/>
      <w:divBdr>
        <w:top w:val="none" w:sz="0" w:space="0" w:color="auto"/>
        <w:left w:val="none" w:sz="0" w:space="0" w:color="auto"/>
        <w:bottom w:val="none" w:sz="0" w:space="0" w:color="auto"/>
        <w:right w:val="none" w:sz="0" w:space="0" w:color="auto"/>
      </w:divBdr>
      <w:divsChild>
        <w:div w:id="1255819151">
          <w:marLeft w:val="0"/>
          <w:marRight w:val="0"/>
          <w:marTop w:val="0"/>
          <w:marBottom w:val="0"/>
          <w:divBdr>
            <w:top w:val="none" w:sz="0" w:space="0" w:color="auto"/>
            <w:left w:val="none" w:sz="0" w:space="0" w:color="auto"/>
            <w:bottom w:val="none" w:sz="0" w:space="0" w:color="auto"/>
            <w:right w:val="none" w:sz="0" w:space="0" w:color="auto"/>
          </w:divBdr>
        </w:div>
        <w:div w:id="1279680487">
          <w:marLeft w:val="0"/>
          <w:marRight w:val="0"/>
          <w:marTop w:val="0"/>
          <w:marBottom w:val="0"/>
          <w:divBdr>
            <w:top w:val="none" w:sz="0" w:space="0" w:color="auto"/>
            <w:left w:val="none" w:sz="0" w:space="0" w:color="auto"/>
            <w:bottom w:val="none" w:sz="0" w:space="0" w:color="auto"/>
            <w:right w:val="none" w:sz="0" w:space="0" w:color="auto"/>
          </w:divBdr>
        </w:div>
        <w:div w:id="1040204274">
          <w:marLeft w:val="0"/>
          <w:marRight w:val="0"/>
          <w:marTop w:val="0"/>
          <w:marBottom w:val="0"/>
          <w:divBdr>
            <w:top w:val="none" w:sz="0" w:space="0" w:color="auto"/>
            <w:left w:val="none" w:sz="0" w:space="0" w:color="auto"/>
            <w:bottom w:val="none" w:sz="0" w:space="0" w:color="auto"/>
            <w:right w:val="none" w:sz="0" w:space="0" w:color="auto"/>
          </w:divBdr>
        </w:div>
      </w:divsChild>
    </w:div>
    <w:div w:id="1962376244">
      <w:bodyDiv w:val="1"/>
      <w:marLeft w:val="0"/>
      <w:marRight w:val="0"/>
      <w:marTop w:val="0"/>
      <w:marBottom w:val="0"/>
      <w:divBdr>
        <w:top w:val="none" w:sz="0" w:space="0" w:color="auto"/>
        <w:left w:val="none" w:sz="0" w:space="0" w:color="auto"/>
        <w:bottom w:val="none" w:sz="0" w:space="0" w:color="auto"/>
        <w:right w:val="none" w:sz="0" w:space="0" w:color="auto"/>
      </w:divBdr>
    </w:div>
    <w:div w:id="1972589689">
      <w:bodyDiv w:val="1"/>
      <w:marLeft w:val="0"/>
      <w:marRight w:val="0"/>
      <w:marTop w:val="0"/>
      <w:marBottom w:val="0"/>
      <w:divBdr>
        <w:top w:val="none" w:sz="0" w:space="0" w:color="auto"/>
        <w:left w:val="none" w:sz="0" w:space="0" w:color="auto"/>
        <w:bottom w:val="none" w:sz="0" w:space="0" w:color="auto"/>
        <w:right w:val="none" w:sz="0" w:space="0" w:color="auto"/>
      </w:divBdr>
    </w:div>
    <w:div w:id="1999652550">
      <w:bodyDiv w:val="1"/>
      <w:marLeft w:val="0"/>
      <w:marRight w:val="0"/>
      <w:marTop w:val="0"/>
      <w:marBottom w:val="0"/>
      <w:divBdr>
        <w:top w:val="none" w:sz="0" w:space="0" w:color="auto"/>
        <w:left w:val="none" w:sz="0" w:space="0" w:color="auto"/>
        <w:bottom w:val="none" w:sz="0" w:space="0" w:color="auto"/>
        <w:right w:val="none" w:sz="0" w:space="0" w:color="auto"/>
      </w:divBdr>
      <w:divsChild>
        <w:div w:id="16943344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2017233">
              <w:marLeft w:val="0"/>
              <w:marRight w:val="0"/>
              <w:marTop w:val="0"/>
              <w:marBottom w:val="0"/>
              <w:divBdr>
                <w:top w:val="none" w:sz="0" w:space="0" w:color="auto"/>
                <w:left w:val="none" w:sz="0" w:space="0" w:color="auto"/>
                <w:bottom w:val="none" w:sz="0" w:space="0" w:color="auto"/>
                <w:right w:val="none" w:sz="0" w:space="0" w:color="auto"/>
              </w:divBdr>
              <w:divsChild>
                <w:div w:id="169044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983127">
      <w:bodyDiv w:val="1"/>
      <w:marLeft w:val="0"/>
      <w:marRight w:val="0"/>
      <w:marTop w:val="0"/>
      <w:marBottom w:val="0"/>
      <w:divBdr>
        <w:top w:val="none" w:sz="0" w:space="0" w:color="auto"/>
        <w:left w:val="none" w:sz="0" w:space="0" w:color="auto"/>
        <w:bottom w:val="none" w:sz="0" w:space="0" w:color="auto"/>
        <w:right w:val="none" w:sz="0" w:space="0" w:color="auto"/>
      </w:divBdr>
    </w:div>
    <w:div w:id="2042583574">
      <w:bodyDiv w:val="1"/>
      <w:marLeft w:val="0"/>
      <w:marRight w:val="0"/>
      <w:marTop w:val="0"/>
      <w:marBottom w:val="0"/>
      <w:divBdr>
        <w:top w:val="none" w:sz="0" w:space="0" w:color="auto"/>
        <w:left w:val="none" w:sz="0" w:space="0" w:color="auto"/>
        <w:bottom w:val="none" w:sz="0" w:space="0" w:color="auto"/>
        <w:right w:val="none" w:sz="0" w:space="0" w:color="auto"/>
      </w:divBdr>
    </w:div>
    <w:div w:id="20984813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about:blank" TargetMode="Externa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about:blank"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6949C-A4DA-9C43-9FC9-9E12C0BAC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1671</Words>
  <Characters>9526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Spring Fling</Company>
  <LinksUpToDate>false</LinksUpToDate>
  <CharactersWithSpaces>11175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Matthew Shelley</cp:lastModifiedBy>
  <cp:revision>7</cp:revision>
  <dcterms:created xsi:type="dcterms:W3CDTF">2022-04-01T08:18:00Z</dcterms:created>
  <dcterms:modified xsi:type="dcterms:W3CDTF">2022-04-04T10:27:00Z</dcterms:modified>
</cp:coreProperties>
</file>